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E382" w14:textId="77777777" w:rsidR="006632AC" w:rsidRPr="006632AC" w:rsidRDefault="006632AC" w:rsidP="006632AC">
      <w:pPr>
        <w:jc w:val="both"/>
        <w:rPr>
          <w:rFonts w:ascii="Times New Roman" w:hAnsi="Times New Roman" w:cs="Times New Roman"/>
          <w:sz w:val="24"/>
          <w:szCs w:val="24"/>
        </w:rPr>
      </w:pPr>
      <w:r w:rsidRPr="006632AC">
        <w:rPr>
          <w:rFonts w:ascii="Times New Roman" w:hAnsi="Times New Roman" w:cs="Times New Roman"/>
          <w:b/>
          <w:bCs/>
          <w:sz w:val="24"/>
          <w:szCs w:val="24"/>
        </w:rPr>
        <w:t>Шульженко Клавдія (1906-1984)</w:t>
      </w:r>
    </w:p>
    <w:p w14:paraId="3D71B8E2" w14:textId="77777777" w:rsidR="006632AC" w:rsidRPr="006632AC" w:rsidRDefault="006632AC" w:rsidP="006632AC">
      <w:pPr>
        <w:jc w:val="both"/>
        <w:rPr>
          <w:rFonts w:ascii="Times New Roman" w:hAnsi="Times New Roman" w:cs="Times New Roman"/>
          <w:sz w:val="24"/>
          <w:szCs w:val="24"/>
        </w:rPr>
      </w:pPr>
      <w:r w:rsidRPr="006632AC">
        <w:rPr>
          <w:rFonts w:ascii="Times New Roman" w:hAnsi="Times New Roman" w:cs="Times New Roman"/>
          <w:sz w:val="24"/>
          <w:szCs w:val="24"/>
        </w:rPr>
        <w:t>        Клавдія Іванівна Шульженко - естрадна співачка і актриса.</w:t>
      </w:r>
    </w:p>
    <w:p w14:paraId="4ECE9AF4" w14:textId="77777777" w:rsidR="006632AC" w:rsidRPr="006632AC" w:rsidRDefault="006632AC" w:rsidP="006632AC">
      <w:pPr>
        <w:jc w:val="both"/>
        <w:rPr>
          <w:rFonts w:ascii="Times New Roman" w:hAnsi="Times New Roman" w:cs="Times New Roman"/>
          <w:sz w:val="24"/>
          <w:szCs w:val="24"/>
        </w:rPr>
      </w:pPr>
      <w:r w:rsidRPr="006632AC">
        <w:rPr>
          <w:rFonts w:ascii="Times New Roman" w:hAnsi="Times New Roman" w:cs="Times New Roman"/>
          <w:sz w:val="24"/>
          <w:szCs w:val="24"/>
        </w:rPr>
        <w:t xml:space="preserve">      У 1923 році вона стає артисткою Харківського театру драми під керівництвом Н. Н. </w:t>
      </w:r>
      <w:proofErr w:type="spellStart"/>
      <w:r w:rsidRPr="006632AC">
        <w:rPr>
          <w:rFonts w:ascii="Times New Roman" w:hAnsi="Times New Roman" w:cs="Times New Roman"/>
          <w:sz w:val="24"/>
          <w:szCs w:val="24"/>
        </w:rPr>
        <w:t>Синельникова</w:t>
      </w:r>
      <w:proofErr w:type="spellEnd"/>
      <w:r w:rsidRPr="006632AC">
        <w:rPr>
          <w:rFonts w:ascii="Times New Roman" w:hAnsi="Times New Roman" w:cs="Times New Roman"/>
          <w:sz w:val="24"/>
          <w:szCs w:val="24"/>
        </w:rPr>
        <w:t>. У тому ж 1923 року Клавдія Шульженко дебютувала як співачка, виконавши романс «Зірки на небі» у виставі «Страта». Влітку 1925 року почала працювати в Червонозаводському драматичному театрі Харкова. Сотні разів співачка виїжджала на фронт, виступаючи перед бійцями. Її пісні звучали на передових і в госпіталях.</w:t>
      </w:r>
    </w:p>
    <w:p w14:paraId="671B6F36" w14:textId="4C3951BF" w:rsidR="006632AC" w:rsidRPr="006632AC" w:rsidRDefault="006632AC" w:rsidP="006632AC">
      <w:pPr>
        <w:jc w:val="both"/>
        <w:rPr>
          <w:rFonts w:ascii="Times New Roman" w:hAnsi="Times New Roman" w:cs="Times New Roman"/>
          <w:sz w:val="24"/>
          <w:szCs w:val="24"/>
        </w:rPr>
      </w:pPr>
      <w:r w:rsidRPr="006632AC">
        <w:rPr>
          <w:rFonts w:ascii="Times New Roman" w:hAnsi="Times New Roman" w:cs="Times New Roman"/>
          <w:sz w:val="24"/>
          <w:szCs w:val="24"/>
        </w:rPr>
        <w:t xml:space="preserve">         В кінці 1941 року в репертуарі Клавдії Іванівни з'явилася ( і стала згодом легендарною) пісня «Синя хустинка», написана польським композитором </w:t>
      </w:r>
      <w:proofErr w:type="spellStart"/>
      <w:r w:rsidRPr="006632AC">
        <w:rPr>
          <w:rFonts w:ascii="Times New Roman" w:hAnsi="Times New Roman" w:cs="Times New Roman"/>
          <w:sz w:val="24"/>
          <w:szCs w:val="24"/>
        </w:rPr>
        <w:t>Єжи</w:t>
      </w:r>
      <w:proofErr w:type="spellEnd"/>
      <w:r w:rsidRPr="006632AC">
        <w:rPr>
          <w:rFonts w:ascii="Times New Roman" w:hAnsi="Times New Roman" w:cs="Times New Roman"/>
          <w:sz w:val="24"/>
          <w:szCs w:val="24"/>
        </w:rPr>
        <w:t xml:space="preserve"> Петербурзьким. За час блокади Ленінграда К. Шульженко дала понад 500 концертів для солдатів. Завдяки виконанню фронтових пісень «Синя хустинка», «</w:t>
      </w:r>
      <w:proofErr w:type="spellStart"/>
      <w:r w:rsidRPr="006632AC">
        <w:rPr>
          <w:rFonts w:ascii="Times New Roman" w:hAnsi="Times New Roman" w:cs="Times New Roman"/>
          <w:sz w:val="24"/>
          <w:szCs w:val="24"/>
        </w:rPr>
        <w:t>Давай</w:t>
      </w:r>
      <w:proofErr w:type="spellEnd"/>
      <w:r w:rsidRPr="006632AC">
        <w:rPr>
          <w:rFonts w:ascii="Times New Roman" w:hAnsi="Times New Roman" w:cs="Times New Roman"/>
          <w:sz w:val="24"/>
          <w:szCs w:val="24"/>
        </w:rPr>
        <w:t xml:space="preserve"> запалимо», «Друзі-однополчани» та інших Клавдія Шульженко отримала всесоюзне визнання. 26 травня 1996 року в Харкові за </w:t>
      </w:r>
      <w:proofErr w:type="spellStart"/>
      <w:r w:rsidRPr="006632A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632AC">
        <w:rPr>
          <w:rFonts w:ascii="Times New Roman" w:hAnsi="Times New Roman" w:cs="Times New Roman"/>
          <w:sz w:val="24"/>
          <w:szCs w:val="24"/>
        </w:rPr>
        <w:t xml:space="preserve"> провулок Байкальський,  відкрився міський музей К. І. Шульженко. В експозиції музею представлені особисті речі, концертні костюми, документи та інші реліквії, що належали видатній співачці.</w:t>
      </w:r>
    </w:p>
    <w:p w14:paraId="3DA990D1" w14:textId="77777777" w:rsidR="00D545DF" w:rsidRPr="006632AC" w:rsidRDefault="00D545DF" w:rsidP="006632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45DF" w:rsidRPr="00663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AC"/>
    <w:rsid w:val="006632AC"/>
    <w:rsid w:val="008576F7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AC8D"/>
  <w15:chartTrackingRefBased/>
  <w15:docId w15:val="{03DEBD7C-56E3-448E-A5CE-26B359AD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2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2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2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3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2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32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3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2026-04-06T12:15:00Z</dcterms:created>
  <dcterms:modified xsi:type="dcterms:W3CDTF">2026-04-06T12:17:00Z</dcterms:modified>
</cp:coreProperties>
</file>