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2B35" w14:textId="4475FFD7" w:rsidR="002B72AC" w:rsidRPr="004C3264" w:rsidRDefault="00CE6894" w:rsidP="004C3264">
      <w:pPr>
        <w:spacing w:after="0" w:line="240" w:lineRule="auto"/>
        <w:jc w:val="center"/>
        <w:rPr>
          <w:rStyle w:val="rvts0"/>
          <w:rFonts w:ascii="Times New Roman" w:eastAsia="Times New Roman" w:hAnsi="Times New Roman"/>
          <w:bCs/>
          <w:sz w:val="24"/>
          <w:szCs w:val="24"/>
          <w:lang w:val="en-US" w:eastAsia="uk-UA"/>
        </w:rPr>
      </w:pPr>
      <w:r>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val="ru-RU" w:eastAsia="uk-UA"/>
        </w:rPr>
        <w:t>Управління</w:t>
      </w:r>
      <w:r w:rsidRPr="00632390">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val="ru-RU" w:eastAsia="uk-UA"/>
        </w:rPr>
        <w:t>освіти</w:t>
      </w:r>
      <w:r w:rsidRPr="00632390">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eastAsia="uk-UA"/>
        </w:rPr>
        <w:t>адміністрації</w:t>
      </w:r>
      <w:r w:rsidR="00480681" w:rsidRPr="00110032">
        <w:rPr>
          <w:rFonts w:ascii="Times New Roman" w:eastAsia="Times New Roman" w:hAnsi="Times New Roman"/>
          <w:bCs/>
          <w:sz w:val="24"/>
          <w:szCs w:val="24"/>
          <w:lang w:eastAsia="uk-UA"/>
        </w:rPr>
        <w:t xml:space="preserve"> </w:t>
      </w:r>
      <w:r w:rsidR="00EB793F">
        <w:rPr>
          <w:rFonts w:ascii="Times New Roman" w:eastAsia="Times New Roman" w:hAnsi="Times New Roman"/>
          <w:bCs/>
          <w:sz w:val="24"/>
          <w:szCs w:val="24"/>
          <w:lang w:eastAsia="uk-UA"/>
        </w:rPr>
        <w:t>Салтівського</w:t>
      </w:r>
      <w:r w:rsidR="00480681" w:rsidRPr="00110032">
        <w:rPr>
          <w:rFonts w:ascii="Times New Roman" w:eastAsia="Times New Roman" w:hAnsi="Times New Roman"/>
          <w:bCs/>
          <w:sz w:val="24"/>
          <w:szCs w:val="24"/>
          <w:lang w:eastAsia="uk-UA"/>
        </w:rPr>
        <w:t xml:space="preserve"> району Харківської міської ради</w:t>
      </w:r>
    </w:p>
    <w:p w14:paraId="3B2D7303" w14:textId="24EB876F" w:rsidR="002B72AC" w:rsidRPr="00110032" w:rsidRDefault="0067797D" w:rsidP="00480681">
      <w:pPr>
        <w:spacing w:before="100" w:beforeAutospacing="1" w:after="0" w:line="240" w:lineRule="auto"/>
        <w:jc w:val="center"/>
        <w:rPr>
          <w:rFonts w:ascii="Times New Roman" w:hAnsi="Times New Roman" w:cs="Times New Roman"/>
          <w:b/>
          <w:bCs/>
          <w:sz w:val="24"/>
          <w:szCs w:val="24"/>
        </w:rPr>
      </w:pPr>
      <w:r w:rsidRPr="00110032">
        <w:rPr>
          <w:rFonts w:ascii="Times New Roman" w:hAnsi="Times New Roman" w:cs="Times New Roman"/>
          <w:b/>
          <w:bCs/>
          <w:sz w:val="24"/>
          <w:szCs w:val="24"/>
        </w:rPr>
        <w:t>ОБ</w:t>
      </w:r>
      <w:r w:rsidRPr="00110032">
        <w:rPr>
          <w:rFonts w:ascii="Times New Roman" w:hAnsi="Times New Roman" w:cs="Times New Roman"/>
          <w:b/>
          <w:sz w:val="24"/>
          <w:szCs w:val="24"/>
        </w:rPr>
        <w:t>Ґ</w:t>
      </w:r>
      <w:r w:rsidRPr="00110032">
        <w:rPr>
          <w:rFonts w:ascii="Times New Roman" w:hAnsi="Times New Roman" w:cs="Times New Roman"/>
          <w:b/>
          <w:bCs/>
          <w:sz w:val="24"/>
          <w:szCs w:val="24"/>
        </w:rPr>
        <w:t xml:space="preserve">РУНТУВАННЯ </w:t>
      </w:r>
    </w:p>
    <w:p w14:paraId="007AA8DF" w14:textId="77777777" w:rsidR="00350776" w:rsidRDefault="002B72AC" w:rsidP="00350776">
      <w:pPr>
        <w:spacing w:after="100" w:afterAutospacing="1" w:line="240" w:lineRule="auto"/>
        <w:jc w:val="center"/>
        <w:rPr>
          <w:rStyle w:val="a3"/>
          <w:rFonts w:ascii="Times New Roman" w:hAnsi="Times New Roman"/>
          <w:bCs/>
          <w:sz w:val="24"/>
          <w:szCs w:val="24"/>
        </w:rPr>
      </w:pPr>
      <w:r w:rsidRPr="00110032">
        <w:rPr>
          <w:rFonts w:ascii="Times New Roman" w:hAnsi="Times New Roman" w:cs="Times New Roman"/>
          <w:bCs/>
          <w:sz w:val="24"/>
          <w:szCs w:val="24"/>
        </w:rPr>
        <w:t xml:space="preserve">технічних та якісних характеристик </w:t>
      </w:r>
      <w:r w:rsidR="002173DB" w:rsidRPr="00110032">
        <w:rPr>
          <w:rFonts w:ascii="Times New Roman" w:hAnsi="Times New Roman" w:cs="Times New Roman"/>
          <w:bCs/>
          <w:sz w:val="24"/>
          <w:szCs w:val="24"/>
        </w:rPr>
        <w:t>предмета закупівлі</w:t>
      </w:r>
      <w:r w:rsidRPr="00110032">
        <w:rPr>
          <w:rFonts w:ascii="Times New Roman" w:hAnsi="Times New Roman" w:cs="Times New Roman"/>
          <w:bCs/>
          <w:sz w:val="24"/>
          <w:szCs w:val="24"/>
        </w:rPr>
        <w:t>,</w:t>
      </w:r>
      <w:r w:rsidRPr="00110032">
        <w:rPr>
          <w:rFonts w:ascii="Times New Roman" w:hAnsi="Times New Roman" w:cs="Times New Roman"/>
          <w:b/>
          <w:sz w:val="24"/>
          <w:szCs w:val="24"/>
        </w:rPr>
        <w:t xml:space="preserve"> </w:t>
      </w:r>
      <w:r w:rsidRPr="00110032">
        <w:rPr>
          <w:rFonts w:ascii="Times New Roman" w:hAnsi="Times New Roman" w:cs="Times New Roman"/>
          <w:bCs/>
          <w:sz w:val="24"/>
          <w:szCs w:val="24"/>
        </w:rPr>
        <w:t>розміру бюджетного призначення, очікуваної вартості предмета закупівлі</w:t>
      </w:r>
    </w:p>
    <w:p w14:paraId="6E6EFBAB" w14:textId="7CAD1C25" w:rsidR="00350776" w:rsidRPr="00350776" w:rsidRDefault="00350776" w:rsidP="00350776">
      <w:pPr>
        <w:spacing w:after="100" w:afterAutospacing="1" w:line="240" w:lineRule="auto"/>
        <w:jc w:val="center"/>
        <w:rPr>
          <w:rFonts w:ascii="Times New Roman" w:hAnsi="Times New Roman" w:cs="Times New Roman"/>
          <w:b/>
          <w:sz w:val="24"/>
          <w:szCs w:val="24"/>
          <w:u w:val="single"/>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7E056E33" w14:textId="2EF7AB2F" w:rsidR="00480681" w:rsidRPr="00110032" w:rsidRDefault="00480681" w:rsidP="00350776">
      <w:pPr>
        <w:spacing w:before="100" w:beforeAutospacing="1" w:after="100" w:afterAutospacing="1" w:line="240" w:lineRule="auto"/>
        <w:jc w:val="center"/>
        <w:rPr>
          <w:rFonts w:ascii="Times New Roman" w:eastAsia="Times New Roman" w:hAnsi="Times New Roman"/>
          <w:bCs/>
          <w:sz w:val="24"/>
          <w:szCs w:val="24"/>
          <w:lang w:eastAsia="uk-UA"/>
        </w:rPr>
      </w:pPr>
      <w:r w:rsidRPr="00AB46F2">
        <w:rPr>
          <w:rFonts w:ascii="Times New Roman" w:hAnsi="Times New Roman" w:cs="Times New Roman"/>
          <w:b/>
          <w:sz w:val="24"/>
          <w:szCs w:val="24"/>
          <w:u w:val="single"/>
        </w:rPr>
        <w:t>Найменування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sidRPr="00350776">
        <w:rPr>
          <w:rFonts w:ascii="Times New Roman" w:eastAsia="Times New Roman" w:hAnsi="Times New Roman"/>
          <w:bCs/>
          <w:sz w:val="24"/>
          <w:szCs w:val="24"/>
          <w:lang w:eastAsia="uk-UA"/>
        </w:rPr>
        <w:t xml:space="preserve">Управління освіти </w:t>
      </w:r>
      <w:r w:rsidR="00CE6894">
        <w:rPr>
          <w:rFonts w:ascii="Times New Roman" w:eastAsia="Times New Roman" w:hAnsi="Times New Roman"/>
          <w:bCs/>
          <w:sz w:val="24"/>
          <w:szCs w:val="24"/>
          <w:lang w:eastAsia="uk-UA"/>
        </w:rPr>
        <w:t>адміністрації</w:t>
      </w:r>
      <w:r w:rsidR="00CE6894" w:rsidRPr="00110032">
        <w:rPr>
          <w:rFonts w:ascii="Times New Roman" w:eastAsia="Times New Roman" w:hAnsi="Times New Roman"/>
          <w:bCs/>
          <w:sz w:val="24"/>
          <w:szCs w:val="24"/>
          <w:lang w:eastAsia="uk-UA"/>
        </w:rPr>
        <w:t xml:space="preserve"> </w:t>
      </w:r>
      <w:r w:rsidR="00CE6894">
        <w:rPr>
          <w:rFonts w:ascii="Times New Roman" w:eastAsia="Times New Roman" w:hAnsi="Times New Roman"/>
          <w:bCs/>
          <w:sz w:val="24"/>
          <w:szCs w:val="24"/>
          <w:lang w:eastAsia="uk-UA"/>
        </w:rPr>
        <w:t>Салтівського</w:t>
      </w:r>
      <w:r w:rsidR="00CE6894" w:rsidRPr="00110032">
        <w:rPr>
          <w:rFonts w:ascii="Times New Roman" w:eastAsia="Times New Roman" w:hAnsi="Times New Roman"/>
          <w:bCs/>
          <w:sz w:val="24"/>
          <w:szCs w:val="24"/>
          <w:lang w:eastAsia="uk-UA"/>
        </w:rPr>
        <w:t xml:space="preserve"> району Харківської міської ради </w:t>
      </w:r>
    </w:p>
    <w:p w14:paraId="006B167B" w14:textId="1C26D1DA" w:rsidR="00480681" w:rsidRPr="00110032" w:rsidRDefault="00480681" w:rsidP="00272298">
      <w:pPr>
        <w:spacing w:line="240" w:lineRule="auto"/>
        <w:ind w:firstLine="567"/>
        <w:jc w:val="both"/>
        <w:rPr>
          <w:rStyle w:val="a3"/>
          <w:rFonts w:ascii="Times New Roman" w:hAnsi="Times New Roman" w:cs="Times New Roman"/>
          <w:bCs/>
          <w:i w:val="0"/>
          <w:sz w:val="24"/>
          <w:szCs w:val="24"/>
        </w:rPr>
      </w:pPr>
      <w:r w:rsidRPr="00AB46F2">
        <w:rPr>
          <w:rFonts w:ascii="Times New Roman" w:hAnsi="Times New Roman" w:cs="Times New Roman"/>
          <w:b/>
          <w:sz w:val="24"/>
          <w:szCs w:val="24"/>
          <w:u w:val="single"/>
        </w:rPr>
        <w:t>Місцезнаходження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Pr>
          <w:rFonts w:ascii="Times New Roman" w:hAnsi="Times New Roman" w:cs="Times New Roman"/>
          <w:bCs/>
          <w:sz w:val="24"/>
          <w:szCs w:val="24"/>
        </w:rPr>
        <w:t>61146</w:t>
      </w:r>
      <w:r w:rsidRPr="00110032">
        <w:rPr>
          <w:rFonts w:ascii="Times New Roman" w:hAnsi="Times New Roman" w:cs="Times New Roman"/>
          <w:bCs/>
          <w:sz w:val="24"/>
          <w:szCs w:val="24"/>
        </w:rPr>
        <w:t xml:space="preserve">, Україна, Харківська область, м. Харків, </w:t>
      </w:r>
      <w:r w:rsidR="006C2F2B" w:rsidRPr="00110032">
        <w:rPr>
          <w:rFonts w:ascii="Times New Roman" w:hAnsi="Times New Roman" w:cs="Times New Roman"/>
          <w:bCs/>
          <w:sz w:val="24"/>
          <w:szCs w:val="24"/>
        </w:rPr>
        <w:br/>
      </w:r>
      <w:r w:rsidR="007D5C32">
        <w:rPr>
          <w:rFonts w:ascii="Times New Roman" w:hAnsi="Times New Roman" w:cs="Times New Roman"/>
          <w:bCs/>
          <w:sz w:val="24"/>
          <w:szCs w:val="24"/>
        </w:rPr>
        <w:t>вул.</w:t>
      </w:r>
      <w:r w:rsidR="00CE6894">
        <w:rPr>
          <w:rFonts w:ascii="Times New Roman" w:hAnsi="Times New Roman" w:cs="Times New Roman"/>
          <w:bCs/>
          <w:sz w:val="24"/>
          <w:szCs w:val="24"/>
        </w:rPr>
        <w:t xml:space="preserve"> Валентинівська, буд. 27-Г</w:t>
      </w:r>
    </w:p>
    <w:p w14:paraId="274A1260" w14:textId="27C157B0" w:rsidR="00480681" w:rsidRPr="00110032" w:rsidRDefault="00480681" w:rsidP="00272298">
      <w:pPr>
        <w:spacing w:line="240" w:lineRule="auto"/>
        <w:ind w:firstLine="567"/>
        <w:jc w:val="both"/>
        <w:rPr>
          <w:rStyle w:val="a3"/>
          <w:rFonts w:ascii="Times New Roman" w:hAnsi="Times New Roman"/>
          <w:bCs/>
          <w:i w:val="0"/>
          <w:sz w:val="24"/>
          <w:szCs w:val="24"/>
        </w:rPr>
      </w:pPr>
      <w:r w:rsidRPr="00AB46F2">
        <w:rPr>
          <w:rStyle w:val="a3"/>
          <w:rFonts w:ascii="Times New Roman" w:hAnsi="Times New Roman"/>
          <w:b/>
          <w:bCs/>
          <w:i w:val="0"/>
          <w:sz w:val="24"/>
          <w:szCs w:val="24"/>
          <w:u w:val="single"/>
        </w:rPr>
        <w:t>Ідентифікаційний код замовника в Єдиному державному реєстрі юридичних осіб, фізичних осіб — підпр</w:t>
      </w:r>
      <w:r w:rsidR="00663DEA" w:rsidRPr="00AB46F2">
        <w:rPr>
          <w:rStyle w:val="a3"/>
          <w:rFonts w:ascii="Times New Roman" w:hAnsi="Times New Roman"/>
          <w:b/>
          <w:bCs/>
          <w:i w:val="0"/>
          <w:sz w:val="24"/>
          <w:szCs w:val="24"/>
          <w:u w:val="single"/>
        </w:rPr>
        <w:t>иємців та громадських формувань</w:t>
      </w:r>
      <w:r w:rsidR="00663DEA" w:rsidRPr="00110032">
        <w:rPr>
          <w:rStyle w:val="a3"/>
          <w:rFonts w:ascii="Times New Roman" w:hAnsi="Times New Roman"/>
          <w:bCs/>
          <w:i w:val="0"/>
          <w:sz w:val="24"/>
          <w:szCs w:val="24"/>
          <w:u w:val="single"/>
        </w:rPr>
        <w:t>:</w:t>
      </w:r>
      <w:r w:rsidRPr="00110032">
        <w:rPr>
          <w:rStyle w:val="a3"/>
          <w:rFonts w:ascii="Times New Roman" w:hAnsi="Times New Roman"/>
          <w:bCs/>
          <w:i w:val="0"/>
          <w:sz w:val="24"/>
          <w:szCs w:val="24"/>
        </w:rPr>
        <w:t xml:space="preserve"> </w:t>
      </w:r>
      <w:r w:rsidR="00CE6894">
        <w:rPr>
          <w:rStyle w:val="a3"/>
          <w:rFonts w:ascii="Times New Roman" w:hAnsi="Times New Roman"/>
          <w:bCs/>
          <w:i w:val="0"/>
          <w:sz w:val="24"/>
          <w:szCs w:val="24"/>
        </w:rPr>
        <w:t>02146334</w:t>
      </w:r>
    </w:p>
    <w:p w14:paraId="1AD9F572" w14:textId="77777777" w:rsidR="00AB46F2" w:rsidRPr="00AB46F2" w:rsidRDefault="006D29E6" w:rsidP="0051292C">
      <w:pPr>
        <w:spacing w:line="240" w:lineRule="auto"/>
        <w:ind w:firstLine="567"/>
        <w:jc w:val="both"/>
        <w:rPr>
          <w:rFonts w:ascii="Times New Roman" w:hAnsi="Times New Roman" w:cs="Times New Roman"/>
          <w:sz w:val="24"/>
          <w:szCs w:val="24"/>
        </w:rPr>
      </w:pPr>
      <w:r w:rsidRPr="00AB46F2">
        <w:rPr>
          <w:rStyle w:val="a3"/>
          <w:rFonts w:ascii="Times New Roman" w:hAnsi="Times New Roman"/>
          <w:b/>
          <w:bCs/>
          <w:i w:val="0"/>
          <w:sz w:val="24"/>
          <w:szCs w:val="24"/>
          <w:u w:val="single"/>
        </w:rPr>
        <w:t>К</w:t>
      </w:r>
      <w:r w:rsidR="00F9105C" w:rsidRPr="00AB46F2">
        <w:rPr>
          <w:rStyle w:val="a3"/>
          <w:rFonts w:ascii="Times New Roman" w:hAnsi="Times New Roman"/>
          <w:b/>
          <w:bCs/>
          <w:i w:val="0"/>
          <w:sz w:val="24"/>
          <w:szCs w:val="24"/>
          <w:u w:val="single"/>
        </w:rPr>
        <w:t>атегорія</w:t>
      </w:r>
      <w:r w:rsidRPr="00AB46F2">
        <w:rPr>
          <w:rStyle w:val="a3"/>
          <w:rFonts w:ascii="Times New Roman" w:hAnsi="Times New Roman"/>
          <w:b/>
          <w:bCs/>
          <w:i w:val="0"/>
          <w:sz w:val="24"/>
          <w:szCs w:val="24"/>
          <w:u w:val="single"/>
        </w:rPr>
        <w:t xml:space="preserve"> замовника</w:t>
      </w:r>
      <w:r w:rsidR="00663DEA" w:rsidRPr="00110032">
        <w:rPr>
          <w:rStyle w:val="a3"/>
          <w:rFonts w:ascii="Times New Roman" w:hAnsi="Times New Roman"/>
          <w:bCs/>
          <w:i w:val="0"/>
          <w:sz w:val="24"/>
          <w:szCs w:val="24"/>
          <w:u w:val="single"/>
        </w:rPr>
        <w:t>:</w:t>
      </w:r>
      <w:r w:rsidR="002B72AC" w:rsidRPr="00110032">
        <w:rPr>
          <w:rStyle w:val="a3"/>
          <w:rFonts w:ascii="Times New Roman" w:hAnsi="Times New Roman"/>
          <w:bCs/>
          <w:i w:val="0"/>
          <w:sz w:val="24"/>
          <w:szCs w:val="24"/>
        </w:rPr>
        <w:t xml:space="preserve"> </w:t>
      </w:r>
      <w:r w:rsidR="00AB46F2" w:rsidRPr="00AB46F2">
        <w:rPr>
          <w:rFonts w:ascii="Times New Roman" w:hAnsi="Times New Roman" w:cs="Times New Roman"/>
          <w:sz w:val="24"/>
          <w:szCs w:val="24"/>
        </w:rPr>
        <w:t>Юридична особа, яка забезпечує потреби держави або територіальної громади</w:t>
      </w:r>
    </w:p>
    <w:p w14:paraId="162580D5" w14:textId="77777777" w:rsidR="0010211F" w:rsidRPr="0010211F" w:rsidRDefault="002B72AC" w:rsidP="0010211F">
      <w:pPr>
        <w:pStyle w:val="a5"/>
        <w:rPr>
          <w:spacing w:val="1"/>
          <w:sz w:val="24"/>
          <w:szCs w:val="24"/>
          <w:lang w:val="uk-UA"/>
        </w:rPr>
      </w:pPr>
      <w:r w:rsidRPr="00F70AC0">
        <w:rPr>
          <w:rFonts w:eastAsia="Times New Roman" w:cs="Times New Roman"/>
          <w:b/>
          <w:bCs/>
          <w:iCs/>
          <w:sz w:val="24"/>
          <w:szCs w:val="24"/>
          <w:u w:val="single"/>
          <w:lang w:val="uk-UA"/>
        </w:rPr>
        <w:t>Назва предмета закупівлі</w:t>
      </w:r>
      <w:r w:rsidRPr="00F70AC0">
        <w:rPr>
          <w:rFonts w:eastAsia="Times New Roman" w:cs="Times New Roman"/>
          <w:bCs/>
          <w:iCs/>
          <w:sz w:val="24"/>
          <w:szCs w:val="24"/>
          <w:u w:val="single"/>
          <w:lang w:val="uk-UA"/>
        </w:rPr>
        <w:t xml:space="preserve"> </w:t>
      </w:r>
      <w:r w:rsidRPr="00F70AC0">
        <w:rPr>
          <w:rFonts w:eastAsia="Times New Roman" w:cs="Times New Roman"/>
          <w:sz w:val="24"/>
          <w:szCs w:val="24"/>
          <w:u w:val="single"/>
          <w:lang w:val="uk-UA"/>
        </w:rPr>
        <w:t xml:space="preserve">із зазначенням коду за Єдиним закупівельним словником </w:t>
      </w:r>
      <w:r w:rsidR="00D42AA1" w:rsidRPr="00F70AC0">
        <w:rPr>
          <w:rFonts w:eastAsia="Times New Roman" w:cs="Times New Roman"/>
          <w:sz w:val="24"/>
          <w:szCs w:val="24"/>
          <w:u w:val="single"/>
          <w:lang w:val="uk-UA"/>
        </w:rPr>
        <w:br/>
      </w:r>
      <w:r w:rsidRPr="00F70AC0">
        <w:rPr>
          <w:rFonts w:eastAsia="Times New Roman" w:cs="Times New Roman"/>
          <w:sz w:val="24"/>
          <w:szCs w:val="24"/>
          <w:u w:val="single"/>
          <w:lang w:val="uk-UA"/>
        </w:rPr>
        <w:t xml:space="preserve">(у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w:t>
      </w:r>
      <w:r w:rsidR="00D42AA1" w:rsidRPr="00F70AC0">
        <w:rPr>
          <w:rFonts w:eastAsia="Times New Roman" w:cs="Times New Roman"/>
          <w:sz w:val="24"/>
          <w:szCs w:val="24"/>
          <w:u w:val="single"/>
          <w:lang w:val="uk-UA"/>
        </w:rPr>
        <w:br/>
      </w:r>
      <w:r w:rsidRPr="00F70AC0">
        <w:rPr>
          <w:rFonts w:eastAsia="Times New Roman" w:cs="Times New Roman"/>
          <w:sz w:val="24"/>
          <w:szCs w:val="24"/>
          <w:u w:val="single"/>
          <w:lang w:val="uk-UA"/>
        </w:rPr>
        <w:t>(за наявності)</w:t>
      </w:r>
      <w:r w:rsidR="00663DEA" w:rsidRPr="00F70AC0">
        <w:rPr>
          <w:rFonts w:eastAsia="Times New Roman" w:cs="Times New Roman"/>
          <w:sz w:val="24"/>
          <w:szCs w:val="24"/>
          <w:u w:val="single"/>
          <w:lang w:val="uk-UA"/>
        </w:rPr>
        <w:t>:</w:t>
      </w:r>
      <w:r w:rsidR="00480681" w:rsidRPr="00F70AC0">
        <w:rPr>
          <w:rFonts w:eastAsia="Times New Roman" w:cs="Times New Roman"/>
          <w:sz w:val="24"/>
          <w:szCs w:val="24"/>
          <w:lang w:val="uk-UA"/>
        </w:rPr>
        <w:t xml:space="preserve"> </w:t>
      </w:r>
      <w:r w:rsidR="0010211F" w:rsidRPr="0010211F">
        <w:rPr>
          <w:spacing w:val="1"/>
          <w:sz w:val="24"/>
          <w:szCs w:val="24"/>
          <w:lang w:val="uk-UA"/>
        </w:rPr>
        <w:t xml:space="preserve">Заходи (зокрема ремонтні роботи) з усунення аварій (заміна вікон) у комунальному закладі «Харківський ліцей № 138 Харківської міської ради» </w:t>
      </w:r>
    </w:p>
    <w:p w14:paraId="37CC3722" w14:textId="77777777" w:rsidR="0010211F" w:rsidRDefault="0010211F" w:rsidP="0010211F">
      <w:pPr>
        <w:pStyle w:val="a5"/>
        <w:rPr>
          <w:spacing w:val="1"/>
          <w:sz w:val="24"/>
          <w:szCs w:val="24"/>
        </w:rPr>
      </w:pPr>
      <w:r w:rsidRPr="00942217">
        <w:rPr>
          <w:spacing w:val="1"/>
          <w:sz w:val="24"/>
          <w:szCs w:val="24"/>
        </w:rPr>
        <w:t xml:space="preserve">за адресою: </w:t>
      </w:r>
      <w:r w:rsidRPr="007E14CE">
        <w:rPr>
          <w:spacing w:val="1"/>
          <w:sz w:val="24"/>
          <w:szCs w:val="24"/>
        </w:rPr>
        <w:t>61144</w:t>
      </w:r>
      <w:r>
        <w:rPr>
          <w:spacing w:val="1"/>
          <w:sz w:val="24"/>
          <w:szCs w:val="24"/>
          <w:lang w:val="uk-UA"/>
        </w:rPr>
        <w:t xml:space="preserve"> </w:t>
      </w:r>
      <w:r w:rsidRPr="00942217">
        <w:rPr>
          <w:spacing w:val="1"/>
          <w:sz w:val="24"/>
          <w:szCs w:val="24"/>
        </w:rPr>
        <w:t>Україна, Харківська обла</w:t>
      </w:r>
      <w:r>
        <w:rPr>
          <w:spacing w:val="1"/>
          <w:sz w:val="24"/>
          <w:szCs w:val="24"/>
        </w:rPr>
        <w:t xml:space="preserve">сть </w:t>
      </w:r>
      <w:r>
        <w:rPr>
          <w:spacing w:val="1"/>
          <w:sz w:val="24"/>
          <w:szCs w:val="24"/>
          <w:lang w:val="uk-UA"/>
        </w:rPr>
        <w:t xml:space="preserve"> </w:t>
      </w:r>
      <w:r w:rsidRPr="007E14CE">
        <w:rPr>
          <w:spacing w:val="1"/>
          <w:sz w:val="24"/>
          <w:szCs w:val="24"/>
        </w:rPr>
        <w:t xml:space="preserve"> м. </w:t>
      </w:r>
      <w:r>
        <w:rPr>
          <w:spacing w:val="1"/>
          <w:sz w:val="24"/>
          <w:szCs w:val="24"/>
        </w:rPr>
        <w:t xml:space="preserve">Харків вул. Руслана Плоходька,6 </w:t>
      </w:r>
      <w:r w:rsidRPr="007E14CE">
        <w:rPr>
          <w:spacing w:val="1"/>
          <w:sz w:val="24"/>
          <w:szCs w:val="24"/>
        </w:rPr>
        <w:t xml:space="preserve"> </w:t>
      </w:r>
    </w:p>
    <w:p w14:paraId="306BDF55" w14:textId="77777777" w:rsidR="0010211F" w:rsidRDefault="0010211F" w:rsidP="0010211F">
      <w:pPr>
        <w:pStyle w:val="a5"/>
        <w:rPr>
          <w:bCs/>
          <w:sz w:val="24"/>
          <w:szCs w:val="24"/>
        </w:rPr>
      </w:pPr>
      <w:r>
        <w:rPr>
          <w:spacing w:val="1"/>
          <w:sz w:val="24"/>
          <w:szCs w:val="24"/>
        </w:rPr>
        <w:t xml:space="preserve">(код за </w:t>
      </w:r>
      <w:r>
        <w:rPr>
          <w:color w:val="242638"/>
          <w:sz w:val="24"/>
          <w:szCs w:val="24"/>
          <w:shd w:val="clear" w:color="auto" w:fill="F5F5F5"/>
        </w:rPr>
        <w:t>ДК 021:2015: 45450000-6 — Інші завершальні будівельні роботи</w:t>
      </w:r>
      <w:r>
        <w:rPr>
          <w:spacing w:val="1"/>
          <w:sz w:val="24"/>
          <w:szCs w:val="24"/>
        </w:rPr>
        <w:t>)</w:t>
      </w:r>
    </w:p>
    <w:p w14:paraId="546441E0" w14:textId="7B65F200" w:rsidR="00577299" w:rsidRPr="0010211F" w:rsidRDefault="00577299" w:rsidP="0010211F">
      <w:pPr>
        <w:pStyle w:val="a5"/>
        <w:rPr>
          <w:spacing w:val="1"/>
          <w:sz w:val="24"/>
          <w:szCs w:val="24"/>
        </w:rPr>
      </w:pPr>
    </w:p>
    <w:p w14:paraId="08414ABB" w14:textId="3791D211" w:rsidR="00EA5EA7" w:rsidRPr="00EA5EA7" w:rsidRDefault="002B72AC" w:rsidP="00867EF6">
      <w:pPr>
        <w:spacing w:before="240" w:after="0" w:line="240" w:lineRule="auto"/>
        <w:jc w:val="both"/>
        <w:rPr>
          <w:rFonts w:ascii="Times New Roman" w:hAnsi="Times New Roman" w:cs="Times New Roman"/>
          <w:shd w:val="clear" w:color="auto" w:fill="F0F5F2"/>
        </w:rPr>
      </w:pPr>
      <w:r w:rsidRPr="00AB46F2">
        <w:rPr>
          <w:rFonts w:ascii="Times New Roman" w:hAnsi="Times New Roman"/>
          <w:b/>
          <w:sz w:val="24"/>
          <w:szCs w:val="24"/>
          <w:u w:val="single"/>
        </w:rPr>
        <w:t>Вид та ідентифікатор процедури закупівлі</w:t>
      </w:r>
      <w:r w:rsidR="00663DEA" w:rsidRPr="00110032">
        <w:rPr>
          <w:rFonts w:ascii="Times New Roman" w:hAnsi="Times New Roman"/>
          <w:bCs/>
          <w:sz w:val="24"/>
          <w:szCs w:val="24"/>
          <w:u w:val="single"/>
        </w:rPr>
        <w:t>:</w:t>
      </w:r>
      <w:r w:rsidRPr="00401FB4">
        <w:rPr>
          <w:rFonts w:ascii="Times New Roman" w:hAnsi="Times New Roman" w:cs="Times New Roman"/>
          <w:sz w:val="24"/>
          <w:szCs w:val="24"/>
        </w:rPr>
        <w:t xml:space="preserve"> </w:t>
      </w:r>
      <w:r w:rsidR="00F9105C" w:rsidRPr="00401FB4">
        <w:rPr>
          <w:rFonts w:ascii="Times New Roman" w:hAnsi="Times New Roman" w:cs="Times New Roman"/>
          <w:sz w:val="24"/>
          <w:szCs w:val="24"/>
        </w:rPr>
        <w:t>Відкриті торги</w:t>
      </w:r>
      <w:r w:rsidR="00401FB4" w:rsidRPr="00401FB4">
        <w:rPr>
          <w:rFonts w:ascii="Times New Roman" w:hAnsi="Times New Roman" w:cs="Times New Roman"/>
          <w:sz w:val="24"/>
          <w:szCs w:val="24"/>
        </w:rPr>
        <w:t xml:space="preserve"> з особливостями</w:t>
      </w:r>
      <w:r w:rsidR="00F9105C" w:rsidRPr="00401FB4">
        <w:rPr>
          <w:rFonts w:ascii="Times New Roman" w:hAnsi="Times New Roman" w:cs="Times New Roman"/>
          <w:sz w:val="24"/>
          <w:szCs w:val="24"/>
        </w:rPr>
        <w:t xml:space="preserve">, </w:t>
      </w:r>
      <w:r w:rsidRPr="00401FB4">
        <w:rPr>
          <w:rFonts w:ascii="Times New Roman" w:hAnsi="Times New Roman" w:cs="Times New Roman"/>
          <w:sz w:val="24"/>
          <w:szCs w:val="24"/>
        </w:rPr>
        <w:t xml:space="preserve"> </w:t>
      </w:r>
      <w:r w:rsidR="0010211F">
        <w:rPr>
          <w:rFonts w:ascii="Times New Roman" w:hAnsi="Times New Roman" w:cs="Times New Roman"/>
        </w:rPr>
        <w:t>UA-2026-03-10-011395</w:t>
      </w:r>
      <w:r w:rsidR="00EA5EA7" w:rsidRPr="00EA5EA7">
        <w:rPr>
          <w:rFonts w:ascii="Times New Roman" w:hAnsi="Times New Roman" w:cs="Times New Roman"/>
        </w:rPr>
        <w:t>-a</w:t>
      </w:r>
    </w:p>
    <w:p w14:paraId="3DF447F2" w14:textId="2976EC7D" w:rsidR="00F9105C" w:rsidRDefault="002B72AC" w:rsidP="00867EF6">
      <w:pPr>
        <w:spacing w:before="240" w:after="0" w:line="240" w:lineRule="auto"/>
        <w:jc w:val="both"/>
        <w:rPr>
          <w:rFonts w:ascii="Times New Roman" w:hAnsi="Times New Roman"/>
          <w:sz w:val="24"/>
          <w:szCs w:val="24"/>
        </w:rPr>
      </w:pPr>
      <w:r w:rsidRPr="00AB46F2">
        <w:rPr>
          <w:rFonts w:ascii="Times New Roman" w:hAnsi="Times New Roman"/>
          <w:b/>
          <w:sz w:val="24"/>
          <w:szCs w:val="24"/>
          <w:u w:val="single"/>
        </w:rPr>
        <w:t>Очікувана вартість та обґрунтування очікуваної вартості предмета закупівл</w:t>
      </w:r>
      <w:r w:rsidRPr="00AB46F2">
        <w:rPr>
          <w:rFonts w:ascii="Times New Roman" w:hAnsi="Times New Roman" w:cs="Times New Roman"/>
          <w:b/>
          <w:sz w:val="24"/>
          <w:szCs w:val="24"/>
          <w:u w:val="single"/>
        </w:rPr>
        <w:t>і</w:t>
      </w:r>
      <w:r w:rsidR="00663DEA" w:rsidRPr="00110032">
        <w:rPr>
          <w:rFonts w:ascii="Times New Roman" w:hAnsi="Times New Roman" w:cs="Times New Roman"/>
          <w:bCs/>
          <w:sz w:val="24"/>
          <w:szCs w:val="24"/>
          <w:u w:val="single"/>
        </w:rPr>
        <w:t>:</w:t>
      </w:r>
      <w:r w:rsidRPr="00110032">
        <w:rPr>
          <w:rFonts w:ascii="Times New Roman" w:hAnsi="Times New Roman" w:cs="Times New Roman"/>
          <w:sz w:val="24"/>
          <w:szCs w:val="24"/>
        </w:rPr>
        <w:t xml:space="preserve"> </w:t>
      </w:r>
      <w:r w:rsidR="005477A0" w:rsidRPr="00110032">
        <w:rPr>
          <w:rFonts w:ascii="Times New Roman" w:hAnsi="Times New Roman" w:cs="Times New Roman"/>
          <w:sz w:val="24"/>
          <w:szCs w:val="24"/>
        </w:rPr>
        <w:br/>
      </w:r>
      <w:r w:rsidR="00FD69FE" w:rsidRPr="00FD69FE">
        <w:rPr>
          <w:rFonts w:ascii="Arial" w:eastAsia="Times New Roman" w:hAnsi="Arial" w:cs="Arial"/>
          <w:color w:val="454545"/>
          <w:sz w:val="21"/>
          <w:szCs w:val="21"/>
          <w:lang w:eastAsia="ru-RU"/>
        </w:rPr>
        <w:br/>
      </w:r>
      <w:r w:rsidR="00577299">
        <w:rPr>
          <w:rFonts w:ascii="Times New Roman" w:hAnsi="Times New Roman"/>
          <w:sz w:val="24"/>
          <w:szCs w:val="24"/>
        </w:rPr>
        <w:t>420 000</w:t>
      </w:r>
      <w:r w:rsidR="00FD69FE" w:rsidRPr="00BC3DE5">
        <w:rPr>
          <w:rFonts w:ascii="Times New Roman" w:eastAsia="Times New Roman" w:hAnsi="Times New Roman" w:cs="Times New Roman"/>
          <w:sz w:val="24"/>
          <w:szCs w:val="24"/>
          <w:lang w:eastAsia="ru-RU"/>
        </w:rPr>
        <w:t>,00</w:t>
      </w:r>
      <w:r w:rsidR="00D929FE" w:rsidRPr="00BC3DE5">
        <w:rPr>
          <w:rFonts w:ascii="Times New Roman" w:hAnsi="Times New Roman" w:cs="Times New Roman"/>
          <w:sz w:val="24"/>
          <w:szCs w:val="24"/>
        </w:rPr>
        <w:t xml:space="preserve"> </w:t>
      </w:r>
      <w:r w:rsidR="004C72E7" w:rsidRPr="00BC3DE5">
        <w:rPr>
          <w:rFonts w:ascii="Times New Roman" w:hAnsi="Times New Roman" w:cs="Times New Roman"/>
          <w:sz w:val="24"/>
          <w:szCs w:val="24"/>
        </w:rPr>
        <w:t>грн</w:t>
      </w:r>
      <w:r w:rsidR="004C72E7" w:rsidRPr="00110032">
        <w:rPr>
          <w:rFonts w:ascii="Times New Roman" w:hAnsi="Times New Roman" w:cs="Times New Roman"/>
          <w:sz w:val="24"/>
          <w:szCs w:val="24"/>
        </w:rPr>
        <w:t xml:space="preserve"> з ПДВ.</w:t>
      </w:r>
      <w:r w:rsidR="00F9105C" w:rsidRPr="00110032">
        <w:rPr>
          <w:rFonts w:ascii="Times New Roman" w:hAnsi="Times New Roman"/>
          <w:sz w:val="24"/>
          <w:szCs w:val="24"/>
        </w:rPr>
        <w:t xml:space="preserve"> </w:t>
      </w:r>
    </w:p>
    <w:p w14:paraId="525B4CAE" w14:textId="5329A457" w:rsidR="00577299" w:rsidRPr="00955420" w:rsidRDefault="00577299" w:rsidP="00867EF6">
      <w:pPr>
        <w:spacing w:before="240" w:after="0" w:line="240" w:lineRule="auto"/>
        <w:jc w:val="both"/>
        <w:rPr>
          <w:rFonts w:ascii="Times New Roman" w:hAnsi="Times New Roman"/>
          <w:b/>
          <w:color w:val="000000"/>
          <w:sz w:val="24"/>
          <w:szCs w:val="24"/>
        </w:rPr>
      </w:pPr>
      <w:r w:rsidRPr="00955420">
        <w:rPr>
          <w:rFonts w:ascii="Times New Roman" w:hAnsi="Times New Roman"/>
          <w:b/>
          <w:color w:val="000000"/>
          <w:sz w:val="24"/>
          <w:szCs w:val="24"/>
        </w:rPr>
        <w:t>Відповідно до Постанови КМУ від 19.12.2025 № 1713 «Про реалізацію спільного з Дитячим фондом Організації Об’єднаних Націй (ЮНІСЕФ) проекту щодо надання грошової допомоги закладам загальної середньої освіти на 2025/26 навчальний рік».</w:t>
      </w:r>
    </w:p>
    <w:p w14:paraId="4A4199AF" w14:textId="77777777" w:rsidR="0010211F" w:rsidRPr="0010211F" w:rsidRDefault="0010211F" w:rsidP="0010211F">
      <w:pPr>
        <w:pStyle w:val="a5"/>
        <w:rPr>
          <w:spacing w:val="1"/>
          <w:sz w:val="24"/>
          <w:szCs w:val="24"/>
          <w:lang w:val="uk-UA"/>
        </w:rPr>
      </w:pPr>
      <w:r w:rsidRPr="0010211F">
        <w:rPr>
          <w:spacing w:val="1"/>
          <w:sz w:val="24"/>
          <w:szCs w:val="24"/>
          <w:lang w:val="uk-UA"/>
        </w:rPr>
        <w:t xml:space="preserve">Заходи (зокрема ремонтні роботи) з усунення аварій (заміна вікон) у комунальному закладі «Харківський ліцей № 138 Харківської міської ради» </w:t>
      </w:r>
    </w:p>
    <w:p w14:paraId="64E9B8AA" w14:textId="77777777" w:rsidR="0010211F" w:rsidRPr="0010211F" w:rsidRDefault="002B72AC" w:rsidP="0010211F">
      <w:pPr>
        <w:pStyle w:val="a5"/>
        <w:rPr>
          <w:spacing w:val="1"/>
          <w:sz w:val="24"/>
          <w:szCs w:val="24"/>
          <w:lang w:val="uk-UA"/>
        </w:rPr>
      </w:pPr>
      <w:r w:rsidRPr="00EA5EA7">
        <w:rPr>
          <w:rFonts w:cs="Times New Roman"/>
          <w:b/>
          <w:sz w:val="24"/>
          <w:szCs w:val="24"/>
          <w:u w:val="single"/>
          <w:lang w:val="uk-UA"/>
        </w:rPr>
        <w:t>Обґрунтування технічних та якісних характеристик предмета закупівлі</w:t>
      </w:r>
      <w:r w:rsidR="00663DEA" w:rsidRPr="00EA5EA7">
        <w:rPr>
          <w:rFonts w:cs="Times New Roman"/>
          <w:sz w:val="24"/>
          <w:szCs w:val="24"/>
          <w:u w:val="single"/>
          <w:lang w:val="uk-UA"/>
        </w:rPr>
        <w:t>:</w:t>
      </w:r>
      <w:r w:rsidRPr="00EA5EA7">
        <w:rPr>
          <w:rFonts w:cs="Times New Roman"/>
          <w:b/>
          <w:sz w:val="24"/>
          <w:szCs w:val="24"/>
          <w:lang w:val="uk-UA"/>
        </w:rPr>
        <w:t xml:space="preserve"> </w:t>
      </w:r>
      <w:r w:rsidR="002D49C5" w:rsidRPr="00EA5EA7">
        <w:rPr>
          <w:rFonts w:cs="Times New Roman"/>
          <w:sz w:val="24"/>
          <w:szCs w:val="24"/>
          <w:lang w:val="uk-UA" w:eastAsia="uk-UA"/>
        </w:rPr>
        <w:t>З метою належног</w:t>
      </w:r>
      <w:r w:rsidR="003A6463" w:rsidRPr="00EA5EA7">
        <w:rPr>
          <w:rFonts w:cs="Times New Roman"/>
          <w:sz w:val="24"/>
          <w:szCs w:val="24"/>
          <w:lang w:val="uk-UA" w:eastAsia="uk-UA"/>
        </w:rPr>
        <w:t xml:space="preserve">о функціонування </w:t>
      </w:r>
      <w:r w:rsidR="00AB46F2" w:rsidRPr="00EA5EA7">
        <w:rPr>
          <w:rFonts w:eastAsia="Times New Roman"/>
          <w:bCs/>
          <w:sz w:val="24"/>
          <w:szCs w:val="24"/>
          <w:lang w:val="uk-UA" w:eastAsia="uk-UA"/>
        </w:rPr>
        <w:t xml:space="preserve">Управління освіти адміністрації Салтівського району Харківської міської ради </w:t>
      </w:r>
      <w:r w:rsidR="00D64C79" w:rsidRPr="00EA5EA7">
        <w:rPr>
          <w:rFonts w:cs="Times New Roman"/>
          <w:sz w:val="24"/>
          <w:szCs w:val="24"/>
          <w:lang w:val="uk-UA" w:eastAsia="uk-UA"/>
        </w:rPr>
        <w:t xml:space="preserve">наявна потреба у </w:t>
      </w:r>
      <w:r w:rsidR="00401FB4" w:rsidRPr="00EA5EA7">
        <w:rPr>
          <w:rFonts w:cs="Times New Roman"/>
          <w:sz w:val="24"/>
          <w:szCs w:val="24"/>
          <w:lang w:val="uk-UA" w:eastAsia="uk-UA"/>
        </w:rPr>
        <w:t>закупівлі</w:t>
      </w:r>
      <w:r w:rsidR="00D3453F" w:rsidRPr="00D3453F">
        <w:rPr>
          <w:spacing w:val="1"/>
          <w:sz w:val="24"/>
          <w:szCs w:val="24"/>
          <w:lang w:val="uk-UA"/>
        </w:rPr>
        <w:t xml:space="preserve"> </w:t>
      </w:r>
      <w:r w:rsidR="0010211F" w:rsidRPr="0010211F">
        <w:rPr>
          <w:spacing w:val="1"/>
          <w:sz w:val="24"/>
          <w:szCs w:val="24"/>
          <w:lang w:val="uk-UA"/>
        </w:rPr>
        <w:t xml:space="preserve">Заходи (зокрема ремонтні роботи) з усунення аварій (заміна вікон) у комунальному закладі «Харківський ліцей № 138 Харківської міської ради» </w:t>
      </w:r>
    </w:p>
    <w:p w14:paraId="755E32B6" w14:textId="77777777" w:rsidR="0010211F" w:rsidRDefault="0010211F" w:rsidP="0010211F">
      <w:pPr>
        <w:pStyle w:val="a5"/>
        <w:rPr>
          <w:spacing w:val="1"/>
          <w:sz w:val="24"/>
          <w:szCs w:val="24"/>
        </w:rPr>
      </w:pPr>
      <w:r w:rsidRPr="00942217">
        <w:rPr>
          <w:spacing w:val="1"/>
          <w:sz w:val="24"/>
          <w:szCs w:val="24"/>
        </w:rPr>
        <w:t xml:space="preserve">за адресою: </w:t>
      </w:r>
      <w:r w:rsidRPr="007E14CE">
        <w:rPr>
          <w:spacing w:val="1"/>
          <w:sz w:val="24"/>
          <w:szCs w:val="24"/>
        </w:rPr>
        <w:t>61144</w:t>
      </w:r>
      <w:r>
        <w:rPr>
          <w:spacing w:val="1"/>
          <w:sz w:val="24"/>
          <w:szCs w:val="24"/>
          <w:lang w:val="uk-UA"/>
        </w:rPr>
        <w:t xml:space="preserve"> </w:t>
      </w:r>
      <w:r w:rsidRPr="00942217">
        <w:rPr>
          <w:spacing w:val="1"/>
          <w:sz w:val="24"/>
          <w:szCs w:val="24"/>
        </w:rPr>
        <w:t>Україна, Харківська обла</w:t>
      </w:r>
      <w:r>
        <w:rPr>
          <w:spacing w:val="1"/>
          <w:sz w:val="24"/>
          <w:szCs w:val="24"/>
        </w:rPr>
        <w:t xml:space="preserve">сть </w:t>
      </w:r>
      <w:r>
        <w:rPr>
          <w:spacing w:val="1"/>
          <w:sz w:val="24"/>
          <w:szCs w:val="24"/>
          <w:lang w:val="uk-UA"/>
        </w:rPr>
        <w:t xml:space="preserve"> </w:t>
      </w:r>
      <w:r w:rsidRPr="007E14CE">
        <w:rPr>
          <w:spacing w:val="1"/>
          <w:sz w:val="24"/>
          <w:szCs w:val="24"/>
        </w:rPr>
        <w:t xml:space="preserve"> м. </w:t>
      </w:r>
      <w:r>
        <w:rPr>
          <w:spacing w:val="1"/>
          <w:sz w:val="24"/>
          <w:szCs w:val="24"/>
        </w:rPr>
        <w:t xml:space="preserve">Харків вул. Руслана Плоходька,6 </w:t>
      </w:r>
      <w:r w:rsidRPr="007E14CE">
        <w:rPr>
          <w:spacing w:val="1"/>
          <w:sz w:val="24"/>
          <w:szCs w:val="24"/>
        </w:rPr>
        <w:t xml:space="preserve"> </w:t>
      </w:r>
    </w:p>
    <w:p w14:paraId="39CC71F8" w14:textId="77777777" w:rsidR="0010211F" w:rsidRDefault="0010211F" w:rsidP="0010211F">
      <w:pPr>
        <w:pStyle w:val="a5"/>
        <w:rPr>
          <w:bCs/>
          <w:sz w:val="24"/>
          <w:szCs w:val="24"/>
        </w:rPr>
      </w:pPr>
      <w:r>
        <w:rPr>
          <w:spacing w:val="1"/>
          <w:sz w:val="24"/>
          <w:szCs w:val="24"/>
        </w:rPr>
        <w:t xml:space="preserve">(код за </w:t>
      </w:r>
      <w:r>
        <w:rPr>
          <w:color w:val="242638"/>
          <w:sz w:val="24"/>
          <w:szCs w:val="24"/>
          <w:shd w:val="clear" w:color="auto" w:fill="F5F5F5"/>
        </w:rPr>
        <w:t>ДК 021:2015: 45450000-6 — Інші завершальні будівельні роботи</w:t>
      </w:r>
      <w:r>
        <w:rPr>
          <w:spacing w:val="1"/>
          <w:sz w:val="24"/>
          <w:szCs w:val="24"/>
        </w:rPr>
        <w:t>)</w:t>
      </w:r>
    </w:p>
    <w:p w14:paraId="0C179B59" w14:textId="095C6BF2" w:rsidR="00D3453F" w:rsidRPr="0010211F" w:rsidRDefault="00D3453F" w:rsidP="00D3453F">
      <w:pPr>
        <w:pStyle w:val="a5"/>
        <w:rPr>
          <w:spacing w:val="1"/>
          <w:sz w:val="24"/>
          <w:szCs w:val="24"/>
        </w:rPr>
      </w:pPr>
    </w:p>
    <w:p w14:paraId="09BFAC92" w14:textId="5387E856" w:rsidR="00A57B7D" w:rsidRPr="00EA5EA7" w:rsidRDefault="00A57B7D" w:rsidP="00D3453F">
      <w:pPr>
        <w:pStyle w:val="a5"/>
        <w:ind w:firstLine="0"/>
        <w:rPr>
          <w:sz w:val="24"/>
          <w:szCs w:val="24"/>
          <w:lang w:val="uk-UA" w:eastAsia="ru-RU"/>
        </w:rPr>
      </w:pPr>
    </w:p>
    <w:p w14:paraId="2EFEC353" w14:textId="6046CB6C" w:rsidR="00FD69FE" w:rsidRDefault="00FD69FE" w:rsidP="00FD69FE">
      <w:pPr>
        <w:widowControl w:val="0"/>
        <w:autoSpaceDE w:val="0"/>
        <w:autoSpaceDN w:val="0"/>
        <w:spacing w:after="0" w:line="240" w:lineRule="auto"/>
        <w:rPr>
          <w:rFonts w:ascii="Times New Roman" w:hAnsi="Times New Roman"/>
          <w:b/>
          <w:bCs/>
        </w:rPr>
      </w:pPr>
      <w:r w:rsidRPr="00D3453F">
        <w:rPr>
          <w:rFonts w:ascii="Times New Roman" w:hAnsi="Times New Roman"/>
          <w:b/>
          <w:bCs/>
          <w:sz w:val="24"/>
          <w:szCs w:val="24"/>
        </w:rPr>
        <w:t>Обсяг та місце надання послуг</w:t>
      </w:r>
      <w:r>
        <w:rPr>
          <w:rFonts w:ascii="Times New Roman" w:hAnsi="Times New Roman"/>
          <w:b/>
          <w:bCs/>
        </w:rPr>
        <w:t>:</w:t>
      </w:r>
    </w:p>
    <w:p w14:paraId="16F6CF1F" w14:textId="4037B3CD" w:rsidR="0010211F" w:rsidRDefault="0010211F" w:rsidP="00FD69FE">
      <w:pPr>
        <w:widowControl w:val="0"/>
        <w:autoSpaceDE w:val="0"/>
        <w:autoSpaceDN w:val="0"/>
        <w:spacing w:after="0" w:line="240" w:lineRule="auto"/>
        <w:rPr>
          <w:rFonts w:ascii="Times New Roman" w:hAnsi="Times New Roman"/>
          <w:b/>
          <w:bCs/>
        </w:rPr>
      </w:pPr>
    </w:p>
    <w:p w14:paraId="43E908E6" w14:textId="77777777" w:rsidR="0010211F" w:rsidRPr="00591BD9" w:rsidRDefault="0010211F" w:rsidP="0010211F">
      <w:pPr>
        <w:spacing w:after="0" w:line="240" w:lineRule="auto"/>
        <w:ind w:firstLine="567"/>
        <w:jc w:val="both"/>
        <w:rPr>
          <w:rFonts w:ascii="Times New Roman" w:eastAsia="Times New Roman" w:hAnsi="Times New Roman"/>
          <w:sz w:val="24"/>
          <w:szCs w:val="24"/>
        </w:rPr>
      </w:pPr>
      <w:r w:rsidRPr="00591BD9">
        <w:rPr>
          <w:rFonts w:ascii="Times New Roman" w:eastAsia="Times New Roman" w:hAnsi="Times New Roman"/>
          <w:color w:val="000000"/>
          <w:sz w:val="24"/>
          <w:szCs w:val="24"/>
        </w:rPr>
        <w:t xml:space="preserve">Обсяг послуг у відповідності до об’ємів робіт, що викладено нижче. </w:t>
      </w:r>
    </w:p>
    <w:p w14:paraId="5E072E9A" w14:textId="77777777" w:rsidR="0010211F" w:rsidRDefault="0010211F" w:rsidP="0010211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Учасник під час виконання робіт (надання послуги) зобов’язується дотримуватись будівельних норм та стандартів, вимог нормативно-правових актів у даній сфері, правил пожежної безпеки, застосовуючи необхідні заходи із захисту довкілля.</w:t>
      </w:r>
    </w:p>
    <w:p w14:paraId="5493BBFC" w14:textId="77777777" w:rsidR="0010211F" w:rsidRDefault="0010211F" w:rsidP="0010211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Учасник виконує роботу (надає послугу) з використанням власного обладнання та матеріалів, що входять у вартість виконання такої роботи (надання такої послуги). </w:t>
      </w:r>
    </w:p>
    <w:p w14:paraId="429F9DEB" w14:textId="77777777" w:rsidR="0010211F" w:rsidRDefault="0010211F" w:rsidP="0010211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Термін виконання робіт (надання послуг) визначається умовами договору та цією тендерною документацією.</w:t>
      </w:r>
    </w:p>
    <w:p w14:paraId="007A2561" w14:textId="77777777" w:rsidR="0010211F" w:rsidRDefault="0010211F" w:rsidP="0010211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Виконані та застосовані при цьому матеріали та конструкції повинні відповідати усім чинним на момент виконання таких робіт санітарним, протипожежним та іншим нормам та правилам для такого роду об’єктів. </w:t>
      </w:r>
      <w:r>
        <w:rPr>
          <w:rFonts w:ascii="Times New Roman" w:eastAsia="Times New Roman" w:hAnsi="Times New Roman"/>
          <w:sz w:val="24"/>
          <w:szCs w:val="24"/>
        </w:rPr>
        <w:tab/>
      </w:r>
    </w:p>
    <w:p w14:paraId="68F8A804" w14:textId="77777777" w:rsidR="0010211F" w:rsidRDefault="0010211F" w:rsidP="0010211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Учасник повинен здійснювати замовлення, постачання, приймання, розвантаження, складування, збереження та подачу на об'єкт будівельних матеріалів, виробів і конструкцій, виконувати контроль за їх якістю та комплектацією. Всі матеріали та конструкції, які застосовуються при виконанні робіт (наданні послуг), повинні відповідати вимогам ДСТУ діючим на території України.  </w:t>
      </w:r>
    </w:p>
    <w:p w14:paraId="2652A0FC" w14:textId="77777777" w:rsidR="0010211F" w:rsidRDefault="0010211F" w:rsidP="0010211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Матеріали, які будуть використовуватися в ході виконання робіт, за предметом закупівлі, які потребують сертифікації, згідно чинного законодавства України, повинні бути сертифіковані в Україні.</w:t>
      </w:r>
    </w:p>
    <w:p w14:paraId="4AF6A855" w14:textId="77777777" w:rsidR="0010211F" w:rsidRDefault="0010211F" w:rsidP="0010211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Учасник гарантує якість виконаних робіт (наданих послуг) і змонтованих конструкцій та можливість їх експлуатації протягом гарантійного строку.</w:t>
      </w:r>
    </w:p>
    <w:p w14:paraId="73A494F9" w14:textId="77777777" w:rsidR="0010211F" w:rsidRPr="00E1580E" w:rsidRDefault="0010211F" w:rsidP="0010211F">
      <w:pPr>
        <w:spacing w:after="0" w:line="240" w:lineRule="auto"/>
        <w:ind w:firstLine="567"/>
        <w:jc w:val="both"/>
        <w:rPr>
          <w:rFonts w:ascii="Times New Roman" w:eastAsia="Times New Roman" w:hAnsi="Times New Roman"/>
          <w:sz w:val="24"/>
          <w:szCs w:val="24"/>
        </w:rPr>
      </w:pPr>
      <w:r w:rsidRPr="00E1580E">
        <w:rPr>
          <w:rFonts w:ascii="Times New Roman" w:eastAsia="Times New Roman" w:hAnsi="Times New Roman"/>
          <w:sz w:val="24"/>
          <w:szCs w:val="24"/>
        </w:rPr>
        <w:t>Учасник у складі тендерної пропозиції повинен надати:</w:t>
      </w:r>
    </w:p>
    <w:p w14:paraId="0BF41B55" w14:textId="77777777" w:rsidR="0010211F" w:rsidRDefault="0010211F" w:rsidP="0010211F">
      <w:pPr>
        <w:spacing w:after="0" w:line="240" w:lineRule="auto"/>
        <w:ind w:firstLine="567"/>
        <w:jc w:val="both"/>
        <w:rPr>
          <w:rFonts w:ascii="Times New Roman" w:eastAsia="Times New Roman" w:hAnsi="Times New Roman"/>
          <w:sz w:val="24"/>
          <w:szCs w:val="24"/>
        </w:rPr>
      </w:pPr>
      <w:r w:rsidRPr="00E1580E">
        <w:rPr>
          <w:rFonts w:ascii="Times New Roman" w:eastAsia="Times New Roman" w:hAnsi="Times New Roman"/>
          <w:sz w:val="24"/>
          <w:szCs w:val="24"/>
        </w:rPr>
        <w:t>- копію ліцензії або документа дозвільного характеру (у разі їх наявності) на провадження певного виду господарської діяльності (для виконання робіт/надання послуг, що є предметом закупівлі), якщо отримання дозволу або ліцензії на провадження такого виду діяльності передбачено законом;</w:t>
      </w:r>
    </w:p>
    <w:p w14:paraId="2EC93D8F" w14:textId="77777777" w:rsidR="0010211F" w:rsidRDefault="0010211F" w:rsidP="0010211F">
      <w:pPr>
        <w:spacing w:after="0" w:line="240" w:lineRule="auto"/>
        <w:ind w:firstLine="567"/>
        <w:jc w:val="both"/>
        <w:rPr>
          <w:rFonts w:ascii="Times New Roman" w:eastAsia="Times New Roman" w:hAnsi="Times New Roman"/>
          <w:sz w:val="24"/>
          <w:szCs w:val="24"/>
        </w:rPr>
      </w:pPr>
      <w:r w:rsidRPr="007F13CD">
        <w:rPr>
          <w:color w:val="000000"/>
          <w:shd w:val="clear" w:color="auto" w:fill="FFFFFF"/>
        </w:rPr>
        <w:t xml:space="preserve">- </w:t>
      </w:r>
      <w:r w:rsidRPr="007F13CD">
        <w:rPr>
          <w:rFonts w:ascii="Times New Roman" w:eastAsia="Times New Roman" w:hAnsi="Times New Roman"/>
          <w:sz w:val="24"/>
          <w:szCs w:val="24"/>
        </w:rPr>
        <w:t>сертифікат, виданий акредитованим органом з оцінки відповідності, який посвідчує що, система управління якістю учасника у сфері будівництва відповідає вимогам ДСТУ EN ISO 9001:2018 (EN ISO 9001:2015, IDT, ISO 9001:2015, IDT) "Система управління якістю. Вимоги."</w:t>
      </w:r>
    </w:p>
    <w:p w14:paraId="794B5AD5" w14:textId="77777777" w:rsidR="0010211F" w:rsidRDefault="0010211F" w:rsidP="0010211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Гарантійний термін якості виконаних робіт (наданих послуг) становить – 3 роки від дня підписання Акта виконання робіт (надання послуг) за формою КБ-2в та Довідки про вартість виконаних робіт (наданих послуг) за формою КБ -3.</w:t>
      </w:r>
    </w:p>
    <w:p w14:paraId="5AE88CF2" w14:textId="77777777" w:rsidR="0010211F" w:rsidRDefault="0010211F" w:rsidP="0010211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Під час укладення договору про закупівлю Договірна ціна має бути складена Переможцем торгів відповідно до вимог державних будівельних норм, Кошторисних норм України (далі-КНУ), затверджених наказом Мінрегіону від 01.11.2021 № 281 «Про затвердження кошторисних норм України у будівництві», та надана Замовнику в електронному вигляді у програмному комплексі АВК або “Будівельні Технології: Кошторис 8”, або у програмному комплексі, який взаємодіє з ними.</w:t>
      </w:r>
    </w:p>
    <w:p w14:paraId="26740B97" w14:textId="77777777" w:rsidR="0010211F" w:rsidRDefault="0010211F" w:rsidP="0010211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Вартість матеріально-технічних ресурсів має бути підтверджена при виконанні робіт і підписанні Актів виконаних робіт.</w:t>
      </w:r>
    </w:p>
    <w:p w14:paraId="4CED5401" w14:textId="77777777" w:rsidR="0010211F" w:rsidRDefault="0010211F" w:rsidP="0010211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Якщо у найменуванні робіт (послугах) чи технічних, якісних та кількісних характеристиках до предмету закупівлі є посилання на конкретну торговельну марку, фірму, конструкцію, тип обладнання або матеріал, то даний вираз читається в значенні «або еквівалент».</w:t>
      </w:r>
    </w:p>
    <w:p w14:paraId="47BC9463" w14:textId="77777777" w:rsidR="0010211F" w:rsidRPr="006172FD" w:rsidRDefault="0010211F" w:rsidP="0010211F">
      <w:pPr>
        <w:spacing w:line="240" w:lineRule="auto"/>
        <w:jc w:val="both"/>
        <w:rPr>
          <w:rFonts w:ascii="Times New Roman" w:hAnsi="Times New Roman"/>
          <w:b/>
          <w:sz w:val="24"/>
          <w:szCs w:val="24"/>
          <w:lang w:val="ru-RU"/>
        </w:rPr>
      </w:pPr>
      <w:r w:rsidRPr="00D809AE">
        <w:rPr>
          <w:rFonts w:ascii="Times New Roman" w:hAnsi="Times New Roman"/>
          <w:sz w:val="24"/>
          <w:szCs w:val="24"/>
        </w:rPr>
        <w:t>Строк н</w:t>
      </w:r>
      <w:r>
        <w:rPr>
          <w:rFonts w:ascii="Times New Roman" w:hAnsi="Times New Roman"/>
          <w:sz w:val="24"/>
          <w:szCs w:val="24"/>
        </w:rPr>
        <w:t xml:space="preserve">адання </w:t>
      </w:r>
      <w:r w:rsidRPr="006172FD">
        <w:rPr>
          <w:rFonts w:ascii="Times New Roman" w:hAnsi="Times New Roman"/>
          <w:sz w:val="24"/>
          <w:szCs w:val="24"/>
        </w:rPr>
        <w:t>послуг</w:t>
      </w:r>
      <w:r w:rsidRPr="006172FD">
        <w:rPr>
          <w:rFonts w:ascii="Times New Roman" w:hAnsi="Times New Roman"/>
          <w:b/>
          <w:sz w:val="24"/>
          <w:szCs w:val="24"/>
        </w:rPr>
        <w:t>: до 10 травня 2026 року.</w:t>
      </w:r>
    </w:p>
    <w:p w14:paraId="289574A1" w14:textId="77777777" w:rsidR="0010211F" w:rsidRPr="007E14CE" w:rsidRDefault="0010211F" w:rsidP="0010211F">
      <w:pPr>
        <w:pStyle w:val="a5"/>
        <w:rPr>
          <w:spacing w:val="1"/>
          <w:sz w:val="24"/>
          <w:szCs w:val="24"/>
        </w:rPr>
      </w:pPr>
      <w:r w:rsidRPr="00CA1172">
        <w:rPr>
          <w:color w:val="000000"/>
          <w:sz w:val="24"/>
          <w:szCs w:val="24"/>
        </w:rPr>
        <w:t xml:space="preserve">Місце надання послуг: </w:t>
      </w:r>
      <w:r w:rsidRPr="007E14CE">
        <w:rPr>
          <w:spacing w:val="1"/>
          <w:sz w:val="24"/>
          <w:szCs w:val="24"/>
        </w:rPr>
        <w:t xml:space="preserve">«Харківський </w:t>
      </w:r>
      <w:r>
        <w:rPr>
          <w:spacing w:val="1"/>
          <w:sz w:val="24"/>
          <w:szCs w:val="24"/>
        </w:rPr>
        <w:t>ліцей № 138</w:t>
      </w:r>
      <w:r w:rsidRPr="007E14CE">
        <w:rPr>
          <w:spacing w:val="1"/>
          <w:sz w:val="24"/>
          <w:szCs w:val="24"/>
        </w:rPr>
        <w:t xml:space="preserve"> Харківської міської ради» </w:t>
      </w:r>
    </w:p>
    <w:p w14:paraId="08A81617" w14:textId="77777777" w:rsidR="0010211F" w:rsidRDefault="0010211F" w:rsidP="0010211F">
      <w:pPr>
        <w:pStyle w:val="a5"/>
        <w:rPr>
          <w:spacing w:val="1"/>
          <w:sz w:val="24"/>
          <w:szCs w:val="24"/>
        </w:rPr>
      </w:pPr>
      <w:r w:rsidRPr="007E14CE">
        <w:rPr>
          <w:spacing w:val="1"/>
          <w:sz w:val="24"/>
          <w:szCs w:val="24"/>
        </w:rPr>
        <w:t xml:space="preserve">за адресою: </w:t>
      </w:r>
      <w:r>
        <w:rPr>
          <w:spacing w:val="1"/>
          <w:sz w:val="24"/>
          <w:szCs w:val="24"/>
        </w:rPr>
        <w:t xml:space="preserve">61112 Україна, Харківська область </w:t>
      </w:r>
      <w:r w:rsidRPr="007E14CE">
        <w:rPr>
          <w:spacing w:val="1"/>
          <w:sz w:val="24"/>
          <w:szCs w:val="24"/>
        </w:rPr>
        <w:t xml:space="preserve"> м. Харків </w:t>
      </w:r>
      <w:r>
        <w:rPr>
          <w:spacing w:val="1"/>
          <w:sz w:val="24"/>
          <w:szCs w:val="24"/>
        </w:rPr>
        <w:t>вул. Руслана Плоходька,6</w:t>
      </w:r>
    </w:p>
    <w:p w14:paraId="33641C6A" w14:textId="77777777" w:rsidR="0010211F" w:rsidRDefault="0010211F" w:rsidP="0010211F">
      <w:pPr>
        <w:spacing w:after="0" w:line="240" w:lineRule="auto"/>
        <w:rPr>
          <w:rFonts w:ascii="Times New Roman" w:hAnsi="Times New Roman"/>
          <w:spacing w:val="1"/>
        </w:rPr>
      </w:pPr>
    </w:p>
    <w:p w14:paraId="22A2E0DB" w14:textId="77777777" w:rsidR="0010211F" w:rsidRDefault="0010211F" w:rsidP="0010211F">
      <w:pPr>
        <w:spacing w:after="0" w:line="240" w:lineRule="auto"/>
        <w:rPr>
          <w:rFonts w:ascii="Times New Roman" w:hAnsi="Times New Roman"/>
          <w:bCs/>
          <w:color w:val="000000"/>
          <w:shd w:val="clear" w:color="auto" w:fill="FFFFFF"/>
        </w:rPr>
      </w:pPr>
    </w:p>
    <w:tbl>
      <w:tblPr>
        <w:tblW w:w="10728" w:type="dxa"/>
        <w:tblInd w:w="-313" w:type="dxa"/>
        <w:tblLayout w:type="fixed"/>
        <w:tblLook w:val="04A0" w:firstRow="1" w:lastRow="0" w:firstColumn="1" w:lastColumn="0" w:noHBand="0" w:noVBand="1"/>
      </w:tblPr>
      <w:tblGrid>
        <w:gridCol w:w="511"/>
        <w:gridCol w:w="236"/>
        <w:gridCol w:w="236"/>
        <w:gridCol w:w="236"/>
        <w:gridCol w:w="1266"/>
        <w:gridCol w:w="276"/>
        <w:gridCol w:w="2292"/>
        <w:gridCol w:w="236"/>
        <w:gridCol w:w="675"/>
        <w:gridCol w:w="661"/>
        <w:gridCol w:w="833"/>
        <w:gridCol w:w="11"/>
        <w:gridCol w:w="643"/>
        <w:gridCol w:w="637"/>
        <w:gridCol w:w="642"/>
        <w:gridCol w:w="699"/>
        <w:gridCol w:w="402"/>
        <w:gridCol w:w="236"/>
      </w:tblGrid>
      <w:tr w:rsidR="0010211F" w:rsidRPr="004B441E" w14:paraId="6B9BAD75" w14:textId="77777777" w:rsidTr="002F54EC">
        <w:trPr>
          <w:trHeight w:val="285"/>
        </w:trPr>
        <w:tc>
          <w:tcPr>
            <w:tcW w:w="511" w:type="dxa"/>
            <w:vMerge w:val="restart"/>
            <w:tcBorders>
              <w:top w:val="nil"/>
              <w:left w:val="nil"/>
              <w:bottom w:val="nil"/>
              <w:right w:val="nil"/>
            </w:tcBorders>
            <w:shd w:val="clear" w:color="000000" w:fill="FFFFFF"/>
            <w:vAlign w:val="bottom"/>
          </w:tcPr>
          <w:p w14:paraId="5D98FCEF" w14:textId="77777777" w:rsidR="0010211F" w:rsidRPr="004B441E" w:rsidRDefault="0010211F" w:rsidP="002F54EC">
            <w:pPr>
              <w:rPr>
                <w:rFonts w:ascii="Times New Roman" w:eastAsia="Times New Roman" w:hAnsi="Times New Roman"/>
                <w:color w:val="080000"/>
                <w:sz w:val="18"/>
                <w:szCs w:val="18"/>
                <w:lang w:val="ru-RU" w:eastAsia="ru-RU"/>
              </w:rPr>
            </w:pPr>
          </w:p>
        </w:tc>
        <w:tc>
          <w:tcPr>
            <w:tcW w:w="10217" w:type="dxa"/>
            <w:gridSpan w:val="17"/>
            <w:tcBorders>
              <w:top w:val="nil"/>
              <w:left w:val="nil"/>
              <w:bottom w:val="nil"/>
              <w:right w:val="nil"/>
            </w:tcBorders>
            <w:shd w:val="clear" w:color="000000" w:fill="FFFFFF"/>
          </w:tcPr>
          <w:p w14:paraId="512C52B0" w14:textId="77777777" w:rsidR="0010211F" w:rsidRDefault="0010211F" w:rsidP="002F54EC">
            <w:pPr>
              <w:spacing w:after="0" w:line="240" w:lineRule="auto"/>
              <w:jc w:val="center"/>
              <w:rPr>
                <w:rFonts w:ascii="Times New Roman" w:hAnsi="Times New Roman"/>
                <w:bCs/>
                <w:color w:val="000000"/>
                <w:shd w:val="clear" w:color="auto" w:fill="FFFFFF"/>
              </w:rPr>
            </w:pPr>
            <w:r>
              <w:rPr>
                <w:rFonts w:ascii="Times New Roman" w:hAnsi="Times New Roman"/>
                <w:bCs/>
                <w:color w:val="000000"/>
                <w:shd w:val="clear" w:color="auto" w:fill="FFFFFF"/>
              </w:rPr>
              <w:t>Дефектний АКТ</w:t>
            </w:r>
          </w:p>
          <w:p w14:paraId="2C6CF910"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p>
        </w:tc>
      </w:tr>
      <w:tr w:rsidR="0010211F" w:rsidRPr="004B441E" w14:paraId="39941F06" w14:textId="77777777" w:rsidTr="002F54EC">
        <w:trPr>
          <w:trHeight w:val="105"/>
        </w:trPr>
        <w:tc>
          <w:tcPr>
            <w:tcW w:w="511" w:type="dxa"/>
            <w:vMerge/>
            <w:tcBorders>
              <w:top w:val="nil"/>
              <w:left w:val="nil"/>
              <w:bottom w:val="nil"/>
              <w:right w:val="nil"/>
            </w:tcBorders>
            <w:vAlign w:val="center"/>
          </w:tcPr>
          <w:p w14:paraId="4E5A48C1"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p>
        </w:tc>
        <w:tc>
          <w:tcPr>
            <w:tcW w:w="236" w:type="dxa"/>
            <w:tcBorders>
              <w:top w:val="nil"/>
              <w:left w:val="nil"/>
              <w:bottom w:val="nil"/>
              <w:right w:val="nil"/>
            </w:tcBorders>
            <w:shd w:val="clear" w:color="auto" w:fill="auto"/>
          </w:tcPr>
          <w:p w14:paraId="78A5F9A3"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p>
        </w:tc>
        <w:tc>
          <w:tcPr>
            <w:tcW w:w="236" w:type="dxa"/>
            <w:tcBorders>
              <w:top w:val="nil"/>
              <w:left w:val="nil"/>
              <w:bottom w:val="nil"/>
              <w:right w:val="nil"/>
            </w:tcBorders>
            <w:shd w:val="clear" w:color="auto" w:fill="auto"/>
          </w:tcPr>
          <w:p w14:paraId="1266E724" w14:textId="77777777" w:rsidR="0010211F" w:rsidRPr="004B441E" w:rsidRDefault="0010211F" w:rsidP="002F54EC">
            <w:pPr>
              <w:spacing w:after="0" w:line="240" w:lineRule="auto"/>
              <w:rPr>
                <w:rFonts w:ascii="Times New Roman" w:eastAsia="Times New Roman" w:hAnsi="Times New Roman"/>
                <w:sz w:val="20"/>
                <w:szCs w:val="20"/>
                <w:lang w:val="ru-RU" w:eastAsia="ru-RU"/>
              </w:rPr>
            </w:pPr>
          </w:p>
        </w:tc>
        <w:tc>
          <w:tcPr>
            <w:tcW w:w="236" w:type="dxa"/>
            <w:tcBorders>
              <w:top w:val="nil"/>
              <w:left w:val="nil"/>
              <w:bottom w:val="nil"/>
              <w:right w:val="nil"/>
            </w:tcBorders>
            <w:shd w:val="clear" w:color="auto" w:fill="auto"/>
          </w:tcPr>
          <w:p w14:paraId="10BE0C8C" w14:textId="77777777" w:rsidR="0010211F" w:rsidRPr="004B441E" w:rsidRDefault="0010211F" w:rsidP="002F54EC">
            <w:pPr>
              <w:spacing w:after="0" w:line="240" w:lineRule="auto"/>
              <w:rPr>
                <w:rFonts w:ascii="Times New Roman" w:eastAsia="Times New Roman" w:hAnsi="Times New Roman"/>
                <w:sz w:val="20"/>
                <w:szCs w:val="20"/>
                <w:lang w:val="ru-RU" w:eastAsia="ru-RU"/>
              </w:rPr>
            </w:pPr>
          </w:p>
        </w:tc>
        <w:tc>
          <w:tcPr>
            <w:tcW w:w="1266" w:type="dxa"/>
            <w:tcBorders>
              <w:top w:val="nil"/>
              <w:left w:val="nil"/>
              <w:bottom w:val="nil"/>
              <w:right w:val="nil"/>
            </w:tcBorders>
            <w:shd w:val="clear" w:color="auto" w:fill="auto"/>
          </w:tcPr>
          <w:p w14:paraId="65F420BD" w14:textId="77777777" w:rsidR="0010211F" w:rsidRPr="004B441E" w:rsidRDefault="0010211F" w:rsidP="002F54EC">
            <w:pPr>
              <w:spacing w:after="0" w:line="240" w:lineRule="auto"/>
              <w:rPr>
                <w:rFonts w:ascii="Times New Roman" w:eastAsia="Times New Roman" w:hAnsi="Times New Roman"/>
                <w:sz w:val="20"/>
                <w:szCs w:val="20"/>
                <w:lang w:val="ru-RU" w:eastAsia="ru-RU"/>
              </w:rPr>
            </w:pPr>
          </w:p>
        </w:tc>
        <w:tc>
          <w:tcPr>
            <w:tcW w:w="276" w:type="dxa"/>
            <w:tcBorders>
              <w:top w:val="nil"/>
              <w:left w:val="nil"/>
              <w:bottom w:val="nil"/>
              <w:right w:val="nil"/>
            </w:tcBorders>
            <w:shd w:val="clear" w:color="auto" w:fill="auto"/>
          </w:tcPr>
          <w:p w14:paraId="6198D03E" w14:textId="77777777" w:rsidR="0010211F" w:rsidRPr="004B441E" w:rsidRDefault="0010211F" w:rsidP="002F54EC">
            <w:pPr>
              <w:spacing w:after="0" w:line="240" w:lineRule="auto"/>
              <w:rPr>
                <w:rFonts w:ascii="Times New Roman" w:eastAsia="Times New Roman" w:hAnsi="Times New Roman"/>
                <w:sz w:val="20"/>
                <w:szCs w:val="20"/>
                <w:lang w:val="ru-RU" w:eastAsia="ru-RU"/>
              </w:rPr>
            </w:pPr>
          </w:p>
        </w:tc>
        <w:tc>
          <w:tcPr>
            <w:tcW w:w="2292" w:type="dxa"/>
            <w:tcBorders>
              <w:top w:val="nil"/>
              <w:left w:val="nil"/>
              <w:bottom w:val="nil"/>
              <w:right w:val="nil"/>
            </w:tcBorders>
            <w:shd w:val="clear" w:color="auto" w:fill="auto"/>
          </w:tcPr>
          <w:p w14:paraId="3E79D5B5" w14:textId="77777777" w:rsidR="0010211F" w:rsidRPr="004B441E" w:rsidRDefault="0010211F" w:rsidP="002F54EC">
            <w:pPr>
              <w:spacing w:after="0" w:line="240" w:lineRule="auto"/>
              <w:rPr>
                <w:rFonts w:ascii="Times New Roman" w:eastAsia="Times New Roman" w:hAnsi="Times New Roman"/>
                <w:sz w:val="20"/>
                <w:szCs w:val="20"/>
                <w:lang w:val="ru-RU" w:eastAsia="ru-RU"/>
              </w:rPr>
            </w:pPr>
          </w:p>
        </w:tc>
        <w:tc>
          <w:tcPr>
            <w:tcW w:w="236" w:type="dxa"/>
            <w:tcBorders>
              <w:top w:val="nil"/>
              <w:left w:val="nil"/>
              <w:bottom w:val="nil"/>
              <w:right w:val="nil"/>
            </w:tcBorders>
            <w:shd w:val="clear" w:color="auto" w:fill="auto"/>
          </w:tcPr>
          <w:p w14:paraId="63084BE8" w14:textId="77777777" w:rsidR="0010211F" w:rsidRPr="004B441E" w:rsidRDefault="0010211F" w:rsidP="002F54EC">
            <w:pPr>
              <w:spacing w:after="0" w:line="240" w:lineRule="auto"/>
              <w:rPr>
                <w:rFonts w:ascii="Times New Roman" w:eastAsia="Times New Roman" w:hAnsi="Times New Roman"/>
                <w:sz w:val="20"/>
                <w:szCs w:val="20"/>
                <w:lang w:val="ru-RU" w:eastAsia="ru-RU"/>
              </w:rPr>
            </w:pPr>
          </w:p>
        </w:tc>
        <w:tc>
          <w:tcPr>
            <w:tcW w:w="1336" w:type="dxa"/>
            <w:gridSpan w:val="2"/>
            <w:tcBorders>
              <w:top w:val="nil"/>
              <w:left w:val="nil"/>
              <w:bottom w:val="nil"/>
              <w:right w:val="nil"/>
            </w:tcBorders>
            <w:shd w:val="clear" w:color="auto" w:fill="auto"/>
          </w:tcPr>
          <w:p w14:paraId="5054E43D" w14:textId="77777777" w:rsidR="0010211F" w:rsidRPr="004B441E" w:rsidRDefault="0010211F" w:rsidP="002F54EC">
            <w:pPr>
              <w:spacing w:after="0" w:line="240" w:lineRule="auto"/>
              <w:rPr>
                <w:rFonts w:ascii="Times New Roman" w:eastAsia="Times New Roman" w:hAnsi="Times New Roman"/>
                <w:sz w:val="20"/>
                <w:szCs w:val="20"/>
                <w:lang w:val="ru-RU" w:eastAsia="ru-RU"/>
              </w:rPr>
            </w:pPr>
          </w:p>
        </w:tc>
        <w:tc>
          <w:tcPr>
            <w:tcW w:w="844" w:type="dxa"/>
            <w:gridSpan w:val="2"/>
            <w:tcBorders>
              <w:top w:val="nil"/>
              <w:left w:val="nil"/>
              <w:bottom w:val="nil"/>
              <w:right w:val="nil"/>
            </w:tcBorders>
            <w:shd w:val="clear" w:color="auto" w:fill="auto"/>
          </w:tcPr>
          <w:p w14:paraId="63C4D3A5" w14:textId="77777777" w:rsidR="0010211F" w:rsidRPr="004B441E" w:rsidRDefault="0010211F" w:rsidP="002F54EC">
            <w:pPr>
              <w:spacing w:after="0" w:line="240" w:lineRule="auto"/>
              <w:rPr>
                <w:rFonts w:ascii="Times New Roman" w:eastAsia="Times New Roman" w:hAnsi="Times New Roman"/>
                <w:sz w:val="20"/>
                <w:szCs w:val="20"/>
                <w:lang w:val="ru-RU" w:eastAsia="ru-RU"/>
              </w:rPr>
            </w:pPr>
          </w:p>
        </w:tc>
        <w:tc>
          <w:tcPr>
            <w:tcW w:w="643" w:type="dxa"/>
            <w:tcBorders>
              <w:top w:val="nil"/>
              <w:left w:val="nil"/>
              <w:bottom w:val="nil"/>
              <w:right w:val="nil"/>
            </w:tcBorders>
            <w:shd w:val="clear" w:color="auto" w:fill="auto"/>
          </w:tcPr>
          <w:p w14:paraId="10F858D4" w14:textId="77777777" w:rsidR="0010211F" w:rsidRPr="004B441E" w:rsidRDefault="0010211F" w:rsidP="002F54EC">
            <w:pPr>
              <w:spacing w:after="0" w:line="240" w:lineRule="auto"/>
              <w:rPr>
                <w:rFonts w:ascii="Times New Roman" w:eastAsia="Times New Roman" w:hAnsi="Times New Roman"/>
                <w:sz w:val="20"/>
                <w:szCs w:val="20"/>
                <w:lang w:val="ru-RU" w:eastAsia="ru-RU"/>
              </w:rPr>
            </w:pPr>
          </w:p>
        </w:tc>
        <w:tc>
          <w:tcPr>
            <w:tcW w:w="1279" w:type="dxa"/>
            <w:gridSpan w:val="2"/>
            <w:tcBorders>
              <w:top w:val="nil"/>
              <w:left w:val="nil"/>
              <w:bottom w:val="nil"/>
              <w:right w:val="nil"/>
            </w:tcBorders>
            <w:shd w:val="clear" w:color="auto" w:fill="auto"/>
          </w:tcPr>
          <w:p w14:paraId="22748878" w14:textId="77777777" w:rsidR="0010211F" w:rsidRPr="004B441E" w:rsidRDefault="0010211F" w:rsidP="002F54EC">
            <w:pPr>
              <w:spacing w:after="0" w:line="240" w:lineRule="auto"/>
              <w:rPr>
                <w:rFonts w:ascii="Times New Roman" w:eastAsia="Times New Roman" w:hAnsi="Times New Roman"/>
                <w:sz w:val="20"/>
                <w:szCs w:val="20"/>
                <w:lang w:val="ru-RU" w:eastAsia="ru-RU"/>
              </w:rPr>
            </w:pPr>
          </w:p>
        </w:tc>
        <w:tc>
          <w:tcPr>
            <w:tcW w:w="1101" w:type="dxa"/>
            <w:gridSpan w:val="2"/>
            <w:tcBorders>
              <w:top w:val="nil"/>
              <w:left w:val="nil"/>
              <w:bottom w:val="nil"/>
              <w:right w:val="nil"/>
            </w:tcBorders>
            <w:shd w:val="clear" w:color="auto" w:fill="auto"/>
          </w:tcPr>
          <w:p w14:paraId="6BA43A0F" w14:textId="77777777" w:rsidR="0010211F" w:rsidRPr="004B441E" w:rsidRDefault="0010211F" w:rsidP="002F54EC">
            <w:pPr>
              <w:spacing w:after="0" w:line="240" w:lineRule="auto"/>
              <w:rPr>
                <w:rFonts w:ascii="Times New Roman" w:eastAsia="Times New Roman" w:hAnsi="Times New Roman"/>
                <w:sz w:val="20"/>
                <w:szCs w:val="20"/>
                <w:lang w:val="ru-RU" w:eastAsia="ru-RU"/>
              </w:rPr>
            </w:pPr>
          </w:p>
        </w:tc>
        <w:tc>
          <w:tcPr>
            <w:tcW w:w="236" w:type="dxa"/>
            <w:tcBorders>
              <w:top w:val="nil"/>
              <w:left w:val="nil"/>
              <w:bottom w:val="nil"/>
              <w:right w:val="nil"/>
            </w:tcBorders>
            <w:shd w:val="clear" w:color="auto" w:fill="auto"/>
            <w:hideMark/>
          </w:tcPr>
          <w:p w14:paraId="165442D2" w14:textId="77777777" w:rsidR="0010211F" w:rsidRPr="004B441E" w:rsidRDefault="0010211F" w:rsidP="002F54EC">
            <w:pPr>
              <w:spacing w:after="0" w:line="240" w:lineRule="auto"/>
              <w:rPr>
                <w:rFonts w:ascii="Times New Roman" w:eastAsia="Times New Roman" w:hAnsi="Times New Roman"/>
                <w:sz w:val="20"/>
                <w:szCs w:val="20"/>
                <w:lang w:val="ru-RU" w:eastAsia="ru-RU"/>
              </w:rPr>
            </w:pPr>
          </w:p>
        </w:tc>
      </w:tr>
      <w:tr w:rsidR="0010211F" w:rsidRPr="004B441E" w14:paraId="71F366EA" w14:textId="77777777" w:rsidTr="002F54EC">
        <w:trPr>
          <w:gridAfter w:val="2"/>
          <w:wAfter w:w="638" w:type="dxa"/>
          <w:trHeight w:val="604"/>
        </w:trPr>
        <w:tc>
          <w:tcPr>
            <w:tcW w:w="51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276ED85"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w:t>
            </w:r>
            <w:r w:rsidRPr="004B441E">
              <w:rPr>
                <w:rFonts w:ascii="Times New Roman" w:eastAsia="Times New Roman" w:hAnsi="Times New Roman"/>
                <w:color w:val="080000"/>
                <w:sz w:val="18"/>
                <w:szCs w:val="18"/>
                <w:lang w:val="ru-RU" w:eastAsia="ru-RU"/>
              </w:rPr>
              <w:br/>
              <w:t>Ч.ч.</w:t>
            </w:r>
          </w:p>
        </w:tc>
        <w:tc>
          <w:tcPr>
            <w:tcW w:w="5453" w:type="dxa"/>
            <w:gridSpan w:val="8"/>
            <w:tcBorders>
              <w:top w:val="single" w:sz="4" w:space="0" w:color="000000"/>
              <w:left w:val="nil"/>
              <w:bottom w:val="single" w:sz="4" w:space="0" w:color="000000"/>
              <w:right w:val="single" w:sz="4" w:space="0" w:color="000000"/>
            </w:tcBorders>
            <w:shd w:val="clear" w:color="000000" w:fill="FFFFFF"/>
            <w:vAlign w:val="center"/>
            <w:hideMark/>
          </w:tcPr>
          <w:p w14:paraId="2782AD9B"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Найменування робіт і витрат</w:t>
            </w:r>
          </w:p>
        </w:tc>
        <w:tc>
          <w:tcPr>
            <w:tcW w:w="1494" w:type="dxa"/>
            <w:gridSpan w:val="2"/>
            <w:tcBorders>
              <w:top w:val="single" w:sz="4" w:space="0" w:color="000000"/>
              <w:left w:val="nil"/>
              <w:bottom w:val="single" w:sz="4" w:space="0" w:color="000000"/>
              <w:right w:val="nil"/>
            </w:tcBorders>
            <w:shd w:val="clear" w:color="000000" w:fill="FFFFFF"/>
            <w:vAlign w:val="center"/>
            <w:hideMark/>
          </w:tcPr>
          <w:p w14:paraId="5B4AE62E"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Одиниця</w:t>
            </w:r>
            <w:r w:rsidRPr="004B441E">
              <w:rPr>
                <w:rFonts w:ascii="Times New Roman" w:eastAsia="Times New Roman" w:hAnsi="Times New Roman"/>
                <w:color w:val="080000"/>
                <w:sz w:val="18"/>
                <w:szCs w:val="18"/>
                <w:lang w:val="ru-RU" w:eastAsia="ru-RU"/>
              </w:rPr>
              <w:br/>
              <w:t>виміру</w:t>
            </w:r>
          </w:p>
        </w:tc>
        <w:tc>
          <w:tcPr>
            <w:tcW w:w="129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36D5F81"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Кількість</w:t>
            </w:r>
          </w:p>
        </w:tc>
        <w:tc>
          <w:tcPr>
            <w:tcW w:w="1341"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5F5CE2C"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Примітка</w:t>
            </w:r>
          </w:p>
        </w:tc>
      </w:tr>
      <w:tr w:rsidR="0010211F" w:rsidRPr="004B441E" w14:paraId="09A33902" w14:textId="77777777" w:rsidTr="002F54EC">
        <w:trPr>
          <w:gridAfter w:val="2"/>
          <w:wAfter w:w="638" w:type="dxa"/>
          <w:trHeight w:val="30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21C025CE"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1</w:t>
            </w:r>
          </w:p>
        </w:tc>
        <w:tc>
          <w:tcPr>
            <w:tcW w:w="5453" w:type="dxa"/>
            <w:gridSpan w:val="8"/>
            <w:tcBorders>
              <w:top w:val="single" w:sz="4" w:space="0" w:color="000000"/>
              <w:left w:val="nil"/>
              <w:bottom w:val="single" w:sz="4" w:space="0" w:color="000000"/>
              <w:right w:val="single" w:sz="4" w:space="0" w:color="000000"/>
            </w:tcBorders>
            <w:shd w:val="clear" w:color="000000" w:fill="FFFFFF"/>
            <w:hideMark/>
          </w:tcPr>
          <w:p w14:paraId="637720FB"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2</w:t>
            </w:r>
          </w:p>
        </w:tc>
        <w:tc>
          <w:tcPr>
            <w:tcW w:w="1494" w:type="dxa"/>
            <w:gridSpan w:val="2"/>
            <w:tcBorders>
              <w:top w:val="single" w:sz="4" w:space="0" w:color="000000"/>
              <w:left w:val="nil"/>
              <w:bottom w:val="single" w:sz="4" w:space="0" w:color="000000"/>
              <w:right w:val="single" w:sz="4" w:space="0" w:color="000000"/>
            </w:tcBorders>
            <w:shd w:val="clear" w:color="000000" w:fill="FFFFFF"/>
            <w:hideMark/>
          </w:tcPr>
          <w:p w14:paraId="6C393285"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3</w:t>
            </w:r>
          </w:p>
        </w:tc>
        <w:tc>
          <w:tcPr>
            <w:tcW w:w="1291" w:type="dxa"/>
            <w:gridSpan w:val="3"/>
            <w:tcBorders>
              <w:top w:val="nil"/>
              <w:left w:val="nil"/>
              <w:bottom w:val="single" w:sz="4" w:space="0" w:color="000000"/>
              <w:right w:val="single" w:sz="4" w:space="0" w:color="000000"/>
            </w:tcBorders>
            <w:shd w:val="clear" w:color="000000" w:fill="FFFFFF"/>
            <w:hideMark/>
          </w:tcPr>
          <w:p w14:paraId="69540363"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4</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5712DC88"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5</w:t>
            </w:r>
          </w:p>
        </w:tc>
      </w:tr>
      <w:tr w:rsidR="0010211F" w:rsidRPr="004B441E" w14:paraId="24DC5BE6" w14:textId="77777777" w:rsidTr="002F54EC">
        <w:trPr>
          <w:gridAfter w:val="2"/>
          <w:wAfter w:w="638" w:type="dxa"/>
          <w:trHeight w:val="349"/>
        </w:trPr>
        <w:tc>
          <w:tcPr>
            <w:tcW w:w="511" w:type="dxa"/>
            <w:tcBorders>
              <w:top w:val="nil"/>
              <w:left w:val="single" w:sz="4" w:space="0" w:color="000000"/>
              <w:bottom w:val="single" w:sz="4" w:space="0" w:color="000000"/>
              <w:right w:val="single" w:sz="4" w:space="0" w:color="000000"/>
            </w:tcBorders>
            <w:shd w:val="clear" w:color="000000" w:fill="FFFFFF"/>
            <w:hideMark/>
          </w:tcPr>
          <w:p w14:paraId="55CEAEE8"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 </w:t>
            </w:r>
          </w:p>
        </w:tc>
        <w:tc>
          <w:tcPr>
            <w:tcW w:w="5453" w:type="dxa"/>
            <w:gridSpan w:val="8"/>
            <w:tcBorders>
              <w:top w:val="nil"/>
              <w:left w:val="nil"/>
              <w:bottom w:val="single" w:sz="4" w:space="0" w:color="000000"/>
              <w:right w:val="nil"/>
            </w:tcBorders>
            <w:shd w:val="clear" w:color="000000" w:fill="FFFFFF"/>
            <w:hideMark/>
          </w:tcPr>
          <w:p w14:paraId="7518E86C" w14:textId="77777777" w:rsidR="0010211F" w:rsidRPr="004B441E" w:rsidRDefault="0010211F" w:rsidP="002F54EC">
            <w:pPr>
              <w:spacing w:after="0" w:line="240" w:lineRule="auto"/>
              <w:rPr>
                <w:rFonts w:ascii="Times New Roman" w:eastAsia="Times New Roman" w:hAnsi="Times New Roman"/>
                <w:b/>
                <w:bCs/>
                <w:color w:val="080000"/>
                <w:sz w:val="18"/>
                <w:szCs w:val="18"/>
                <w:lang w:val="ru-RU" w:eastAsia="ru-RU"/>
              </w:rPr>
            </w:pPr>
            <w:r w:rsidRPr="004B441E">
              <w:rPr>
                <w:rFonts w:ascii="Times New Roman" w:eastAsia="Times New Roman" w:hAnsi="Times New Roman"/>
                <w:b/>
                <w:bCs/>
                <w:color w:val="080000"/>
                <w:sz w:val="18"/>
                <w:szCs w:val="18"/>
                <w:lang w:val="ru-RU" w:eastAsia="ru-RU"/>
              </w:rPr>
              <w:t>Заміна віконних блоків</w:t>
            </w:r>
          </w:p>
        </w:tc>
        <w:tc>
          <w:tcPr>
            <w:tcW w:w="1494" w:type="dxa"/>
            <w:gridSpan w:val="2"/>
            <w:tcBorders>
              <w:top w:val="nil"/>
              <w:left w:val="single" w:sz="4" w:space="0" w:color="000000"/>
              <w:bottom w:val="single" w:sz="4" w:space="0" w:color="000000"/>
              <w:right w:val="single" w:sz="4" w:space="0" w:color="000000"/>
            </w:tcBorders>
            <w:shd w:val="clear" w:color="000000" w:fill="FFFFFF"/>
            <w:hideMark/>
          </w:tcPr>
          <w:p w14:paraId="579977E3"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 </w:t>
            </w:r>
          </w:p>
        </w:tc>
        <w:tc>
          <w:tcPr>
            <w:tcW w:w="1291" w:type="dxa"/>
            <w:gridSpan w:val="3"/>
            <w:tcBorders>
              <w:top w:val="nil"/>
              <w:left w:val="nil"/>
              <w:bottom w:val="single" w:sz="4" w:space="0" w:color="000000"/>
              <w:right w:val="single" w:sz="4" w:space="0" w:color="000000"/>
            </w:tcBorders>
            <w:shd w:val="clear" w:color="000000" w:fill="FFFFFF"/>
            <w:hideMark/>
          </w:tcPr>
          <w:p w14:paraId="359914A9"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c>
          <w:tcPr>
            <w:tcW w:w="1341" w:type="dxa"/>
            <w:gridSpan w:val="2"/>
            <w:tcBorders>
              <w:top w:val="nil"/>
              <w:left w:val="nil"/>
              <w:bottom w:val="single" w:sz="4" w:space="0" w:color="000000"/>
              <w:right w:val="single" w:sz="4" w:space="0" w:color="000000"/>
            </w:tcBorders>
            <w:shd w:val="clear" w:color="000000" w:fill="FFFFFF"/>
            <w:hideMark/>
          </w:tcPr>
          <w:p w14:paraId="4CBA5F07"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2A03A33A" w14:textId="77777777" w:rsidTr="002F54EC">
        <w:trPr>
          <w:gridAfter w:val="2"/>
          <w:wAfter w:w="638" w:type="dxa"/>
          <w:trHeight w:val="60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34BE3D8E"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lastRenderedPageBreak/>
              <w:t>1</w:t>
            </w:r>
          </w:p>
        </w:tc>
        <w:tc>
          <w:tcPr>
            <w:tcW w:w="5453" w:type="dxa"/>
            <w:gridSpan w:val="8"/>
            <w:tcBorders>
              <w:top w:val="single" w:sz="4" w:space="0" w:color="000000"/>
              <w:left w:val="nil"/>
              <w:bottom w:val="single" w:sz="4" w:space="0" w:color="000000"/>
              <w:right w:val="nil"/>
            </w:tcBorders>
            <w:shd w:val="clear" w:color="000000" w:fill="FFFFFF"/>
            <w:hideMark/>
          </w:tcPr>
          <w:p w14:paraId="014C3081"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Демонтаж віконних коробок в кам'яних стінах з відбиванням штукатурки в</w:t>
            </w:r>
            <w:r w:rsidRPr="004B441E">
              <w:rPr>
                <w:rFonts w:ascii="Times New Roman" w:eastAsia="Times New Roman" w:hAnsi="Times New Roman"/>
                <w:color w:val="080000"/>
                <w:sz w:val="18"/>
                <w:szCs w:val="18"/>
                <w:lang w:val="ru-RU" w:eastAsia="ru-RU"/>
              </w:rPr>
              <w:br/>
              <w:t>укосах</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2ED7604"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шт коробок</w:t>
            </w:r>
          </w:p>
        </w:tc>
        <w:tc>
          <w:tcPr>
            <w:tcW w:w="1291" w:type="dxa"/>
            <w:gridSpan w:val="3"/>
            <w:tcBorders>
              <w:top w:val="nil"/>
              <w:left w:val="nil"/>
              <w:bottom w:val="single" w:sz="4" w:space="0" w:color="000000"/>
              <w:right w:val="single" w:sz="4" w:space="0" w:color="000000"/>
            </w:tcBorders>
            <w:shd w:val="clear" w:color="000000" w:fill="FFFFFF"/>
            <w:hideMark/>
          </w:tcPr>
          <w:p w14:paraId="4AD5574A"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12</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75827D08"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4B56455B" w14:textId="77777777" w:rsidTr="002F54EC">
        <w:trPr>
          <w:gridAfter w:val="2"/>
          <w:wAfter w:w="638" w:type="dxa"/>
          <w:trHeight w:val="33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6899C3B5"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2</w:t>
            </w:r>
          </w:p>
        </w:tc>
        <w:tc>
          <w:tcPr>
            <w:tcW w:w="5453" w:type="dxa"/>
            <w:gridSpan w:val="8"/>
            <w:tcBorders>
              <w:top w:val="single" w:sz="4" w:space="0" w:color="000000"/>
              <w:left w:val="nil"/>
              <w:bottom w:val="single" w:sz="4" w:space="0" w:color="000000"/>
              <w:right w:val="nil"/>
            </w:tcBorders>
            <w:shd w:val="clear" w:color="000000" w:fill="FFFFFF"/>
            <w:hideMark/>
          </w:tcPr>
          <w:p w14:paraId="6DF5D636"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Знімання незасклених віконних рам</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0B27BF32"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м2</w:t>
            </w:r>
          </w:p>
        </w:tc>
        <w:tc>
          <w:tcPr>
            <w:tcW w:w="1291" w:type="dxa"/>
            <w:gridSpan w:val="3"/>
            <w:tcBorders>
              <w:top w:val="nil"/>
              <w:left w:val="nil"/>
              <w:bottom w:val="single" w:sz="4" w:space="0" w:color="000000"/>
              <w:right w:val="single" w:sz="4" w:space="0" w:color="000000"/>
            </w:tcBorders>
            <w:shd w:val="clear" w:color="000000" w:fill="FFFFFF"/>
            <w:hideMark/>
          </w:tcPr>
          <w:p w14:paraId="0EDE9218"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53</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0B976DA7"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621E1A70" w14:textId="77777777" w:rsidTr="002F54EC">
        <w:trPr>
          <w:gridAfter w:val="2"/>
          <w:wAfter w:w="638" w:type="dxa"/>
          <w:trHeight w:val="60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47AF9BE9"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3</w:t>
            </w:r>
          </w:p>
        </w:tc>
        <w:tc>
          <w:tcPr>
            <w:tcW w:w="5453" w:type="dxa"/>
            <w:gridSpan w:val="8"/>
            <w:tcBorders>
              <w:top w:val="single" w:sz="4" w:space="0" w:color="000000"/>
              <w:left w:val="nil"/>
              <w:bottom w:val="single" w:sz="4" w:space="0" w:color="000000"/>
              <w:right w:val="nil"/>
            </w:tcBorders>
            <w:shd w:val="clear" w:color="000000" w:fill="FFFFFF"/>
            <w:hideMark/>
          </w:tcPr>
          <w:p w14:paraId="36FD0A0B"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Розбирання поясків, сандриків, жолобів, відливів, звисів тощо з листової</w:t>
            </w:r>
            <w:r w:rsidRPr="004B441E">
              <w:rPr>
                <w:rFonts w:ascii="Times New Roman" w:eastAsia="Times New Roman" w:hAnsi="Times New Roman"/>
                <w:color w:val="080000"/>
                <w:sz w:val="18"/>
                <w:szCs w:val="18"/>
                <w:lang w:val="ru-RU" w:eastAsia="ru-RU"/>
              </w:rPr>
              <w:br/>
              <w:t>сталі</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24771E04"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м</w:t>
            </w:r>
          </w:p>
        </w:tc>
        <w:tc>
          <w:tcPr>
            <w:tcW w:w="1291" w:type="dxa"/>
            <w:gridSpan w:val="3"/>
            <w:tcBorders>
              <w:top w:val="nil"/>
              <w:left w:val="nil"/>
              <w:bottom w:val="single" w:sz="4" w:space="0" w:color="000000"/>
              <w:right w:val="single" w:sz="4" w:space="0" w:color="000000"/>
            </w:tcBorders>
            <w:shd w:val="clear" w:color="000000" w:fill="FFFFFF"/>
            <w:hideMark/>
          </w:tcPr>
          <w:p w14:paraId="08C74703"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26,37</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5FFC0379"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0E492DED" w14:textId="77777777" w:rsidTr="002F54EC">
        <w:trPr>
          <w:gridAfter w:val="2"/>
          <w:wAfter w:w="638" w:type="dxa"/>
          <w:trHeight w:val="60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37E92097"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4</w:t>
            </w:r>
          </w:p>
        </w:tc>
        <w:tc>
          <w:tcPr>
            <w:tcW w:w="5453" w:type="dxa"/>
            <w:gridSpan w:val="8"/>
            <w:tcBorders>
              <w:top w:val="single" w:sz="4" w:space="0" w:color="000000"/>
              <w:left w:val="nil"/>
              <w:bottom w:val="single" w:sz="4" w:space="0" w:color="000000"/>
              <w:right w:val="nil"/>
            </w:tcBorders>
            <w:shd w:val="clear" w:color="000000" w:fill="FFFFFF"/>
            <w:hideMark/>
          </w:tcPr>
          <w:p w14:paraId="05941BE6"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Знімання підвіконних дощок в кам'яних будівлях</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1DFEEE45"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м2 підвіконних дощок</w:t>
            </w:r>
          </w:p>
        </w:tc>
        <w:tc>
          <w:tcPr>
            <w:tcW w:w="1291" w:type="dxa"/>
            <w:gridSpan w:val="3"/>
            <w:tcBorders>
              <w:top w:val="nil"/>
              <w:left w:val="nil"/>
              <w:bottom w:val="single" w:sz="4" w:space="0" w:color="000000"/>
              <w:right w:val="single" w:sz="4" w:space="0" w:color="000000"/>
            </w:tcBorders>
            <w:shd w:val="clear" w:color="000000" w:fill="FFFFFF"/>
            <w:hideMark/>
          </w:tcPr>
          <w:p w14:paraId="58078AE2"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2,63</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3467D452"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469EC3F1" w14:textId="77777777" w:rsidTr="002F54EC">
        <w:trPr>
          <w:gridAfter w:val="2"/>
          <w:wAfter w:w="638" w:type="dxa"/>
          <w:trHeight w:val="60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2873924C"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5</w:t>
            </w:r>
          </w:p>
        </w:tc>
        <w:tc>
          <w:tcPr>
            <w:tcW w:w="5453" w:type="dxa"/>
            <w:gridSpan w:val="8"/>
            <w:tcBorders>
              <w:top w:val="single" w:sz="4" w:space="0" w:color="000000"/>
              <w:left w:val="nil"/>
              <w:bottom w:val="single" w:sz="4" w:space="0" w:color="000000"/>
              <w:right w:val="nil"/>
            </w:tcBorders>
            <w:shd w:val="clear" w:color="000000" w:fill="FFFFFF"/>
            <w:hideMark/>
          </w:tcPr>
          <w:p w14:paraId="74C04619"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Заповнення віконних прорізів готовими блоками площею більше 3 м2 з</w:t>
            </w:r>
            <w:r w:rsidRPr="004B441E">
              <w:rPr>
                <w:rFonts w:ascii="Times New Roman" w:eastAsia="Times New Roman" w:hAnsi="Times New Roman"/>
                <w:color w:val="080000"/>
                <w:sz w:val="18"/>
                <w:szCs w:val="18"/>
                <w:lang w:val="ru-RU" w:eastAsia="ru-RU"/>
              </w:rPr>
              <w:br/>
              <w:t>металлопластику в кам'яних стінах житлових і громадських будівель</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0F4E1AC8"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м2 прорізів</w:t>
            </w:r>
          </w:p>
        </w:tc>
        <w:tc>
          <w:tcPr>
            <w:tcW w:w="1291" w:type="dxa"/>
            <w:gridSpan w:val="3"/>
            <w:tcBorders>
              <w:top w:val="nil"/>
              <w:left w:val="nil"/>
              <w:bottom w:val="single" w:sz="4" w:space="0" w:color="000000"/>
              <w:right w:val="single" w:sz="4" w:space="0" w:color="000000"/>
            </w:tcBorders>
            <w:shd w:val="clear" w:color="000000" w:fill="FFFFFF"/>
            <w:hideMark/>
          </w:tcPr>
          <w:p w14:paraId="42661B23"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53,47</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622BD532"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22FE7FE5" w14:textId="77777777" w:rsidTr="002F54EC">
        <w:trPr>
          <w:gridAfter w:val="2"/>
          <w:wAfter w:w="638" w:type="dxa"/>
          <w:trHeight w:val="60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53CFDA27"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6</w:t>
            </w:r>
          </w:p>
        </w:tc>
        <w:tc>
          <w:tcPr>
            <w:tcW w:w="5453" w:type="dxa"/>
            <w:gridSpan w:val="8"/>
            <w:tcBorders>
              <w:top w:val="single" w:sz="4" w:space="0" w:color="000000"/>
              <w:left w:val="nil"/>
              <w:bottom w:val="single" w:sz="4" w:space="0" w:color="000000"/>
              <w:right w:val="nil"/>
            </w:tcBorders>
            <w:shd w:val="clear" w:color="000000" w:fill="FFFFFF"/>
            <w:hideMark/>
          </w:tcPr>
          <w:p w14:paraId="67F0EFB2"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Установлення віконних зливів</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21285E3A"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м віконних зливів</w:t>
            </w:r>
          </w:p>
        </w:tc>
        <w:tc>
          <w:tcPr>
            <w:tcW w:w="1291" w:type="dxa"/>
            <w:gridSpan w:val="3"/>
            <w:tcBorders>
              <w:top w:val="nil"/>
              <w:left w:val="nil"/>
              <w:bottom w:val="single" w:sz="4" w:space="0" w:color="000000"/>
              <w:right w:val="single" w:sz="4" w:space="0" w:color="000000"/>
            </w:tcBorders>
            <w:shd w:val="clear" w:color="000000" w:fill="FFFFFF"/>
            <w:hideMark/>
          </w:tcPr>
          <w:p w14:paraId="24B39364"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26,37</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182A1F46"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5958F29D" w14:textId="77777777" w:rsidTr="002F54EC">
        <w:trPr>
          <w:gridAfter w:val="2"/>
          <w:wAfter w:w="638" w:type="dxa"/>
          <w:trHeight w:val="60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187D4844"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7</w:t>
            </w:r>
          </w:p>
        </w:tc>
        <w:tc>
          <w:tcPr>
            <w:tcW w:w="5453" w:type="dxa"/>
            <w:gridSpan w:val="8"/>
            <w:tcBorders>
              <w:top w:val="single" w:sz="4" w:space="0" w:color="000000"/>
              <w:left w:val="nil"/>
              <w:bottom w:val="single" w:sz="4" w:space="0" w:color="000000"/>
              <w:right w:val="nil"/>
            </w:tcBorders>
            <w:shd w:val="clear" w:color="000000" w:fill="FFFFFF"/>
            <w:hideMark/>
          </w:tcPr>
          <w:p w14:paraId="194A048A"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Установлення пластикових підвіконних дошок</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479CDF93"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м підвіконної дошки</w:t>
            </w:r>
          </w:p>
        </w:tc>
        <w:tc>
          <w:tcPr>
            <w:tcW w:w="1291" w:type="dxa"/>
            <w:gridSpan w:val="3"/>
            <w:tcBorders>
              <w:top w:val="nil"/>
              <w:left w:val="nil"/>
              <w:bottom w:val="single" w:sz="4" w:space="0" w:color="000000"/>
              <w:right w:val="single" w:sz="4" w:space="0" w:color="000000"/>
            </w:tcBorders>
            <w:shd w:val="clear" w:color="000000" w:fill="FFFFFF"/>
            <w:hideMark/>
          </w:tcPr>
          <w:p w14:paraId="6839E224"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6,44</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0FA573D2"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046C7D15" w14:textId="77777777" w:rsidTr="002F54EC">
        <w:trPr>
          <w:gridAfter w:val="2"/>
          <w:wAfter w:w="638" w:type="dxa"/>
          <w:trHeight w:val="33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44605B22"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8</w:t>
            </w:r>
          </w:p>
        </w:tc>
        <w:tc>
          <w:tcPr>
            <w:tcW w:w="5453" w:type="dxa"/>
            <w:gridSpan w:val="8"/>
            <w:tcBorders>
              <w:top w:val="single" w:sz="4" w:space="0" w:color="000000"/>
              <w:left w:val="nil"/>
              <w:bottom w:val="single" w:sz="4" w:space="0" w:color="000000"/>
              <w:right w:val="nil"/>
            </w:tcBorders>
            <w:shd w:val="clear" w:color="000000" w:fill="FFFFFF"/>
            <w:hideMark/>
          </w:tcPr>
          <w:p w14:paraId="3F9508FC"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Грунтування бетоноконтактом (внутрішні укоси)</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53867906"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м2 поверхні</w:t>
            </w:r>
          </w:p>
        </w:tc>
        <w:tc>
          <w:tcPr>
            <w:tcW w:w="1291" w:type="dxa"/>
            <w:gridSpan w:val="3"/>
            <w:tcBorders>
              <w:top w:val="nil"/>
              <w:left w:val="nil"/>
              <w:bottom w:val="single" w:sz="4" w:space="0" w:color="000000"/>
              <w:right w:val="single" w:sz="4" w:space="0" w:color="000000"/>
            </w:tcBorders>
            <w:shd w:val="clear" w:color="000000" w:fill="FFFFFF"/>
            <w:hideMark/>
          </w:tcPr>
          <w:p w14:paraId="68DDADF9"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25</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1B681EA6"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09D95372" w14:textId="77777777" w:rsidTr="002F54EC">
        <w:trPr>
          <w:gridAfter w:val="2"/>
          <w:wAfter w:w="638" w:type="dxa"/>
          <w:trHeight w:val="60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510739A3"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9</w:t>
            </w:r>
          </w:p>
        </w:tc>
        <w:tc>
          <w:tcPr>
            <w:tcW w:w="5453" w:type="dxa"/>
            <w:gridSpan w:val="8"/>
            <w:tcBorders>
              <w:top w:val="single" w:sz="4" w:space="0" w:color="000000"/>
              <w:left w:val="nil"/>
              <w:bottom w:val="single" w:sz="4" w:space="0" w:color="000000"/>
              <w:right w:val="nil"/>
            </w:tcBorders>
            <w:shd w:val="clear" w:color="000000" w:fill="FFFFFF"/>
            <w:hideMark/>
          </w:tcPr>
          <w:p w14:paraId="1D3B0619"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Облицювання укосів листами сухої штукатурки гіпсовими чи</w:t>
            </w:r>
            <w:r w:rsidRPr="004B441E">
              <w:rPr>
                <w:rFonts w:ascii="Times New Roman" w:eastAsia="Times New Roman" w:hAnsi="Times New Roman"/>
                <w:color w:val="080000"/>
                <w:sz w:val="18"/>
                <w:szCs w:val="18"/>
                <w:lang w:val="ru-RU" w:eastAsia="ru-RU"/>
              </w:rPr>
              <w:br/>
              <w:t>гіпсоволокнистими (внутрішні укоси)</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7C65A56D"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м2 поверхні опорядження</w:t>
            </w:r>
          </w:p>
        </w:tc>
        <w:tc>
          <w:tcPr>
            <w:tcW w:w="1291" w:type="dxa"/>
            <w:gridSpan w:val="3"/>
            <w:tcBorders>
              <w:top w:val="nil"/>
              <w:left w:val="nil"/>
              <w:bottom w:val="single" w:sz="4" w:space="0" w:color="000000"/>
              <w:right w:val="single" w:sz="4" w:space="0" w:color="000000"/>
            </w:tcBorders>
            <w:shd w:val="clear" w:color="000000" w:fill="FFFFFF"/>
            <w:hideMark/>
          </w:tcPr>
          <w:p w14:paraId="62883737"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25</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1EBB131F"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3F9CA45E" w14:textId="77777777" w:rsidTr="002F54EC">
        <w:trPr>
          <w:gridAfter w:val="2"/>
          <w:wAfter w:w="638" w:type="dxa"/>
          <w:trHeight w:val="60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71630551"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10</w:t>
            </w:r>
          </w:p>
        </w:tc>
        <w:tc>
          <w:tcPr>
            <w:tcW w:w="5453" w:type="dxa"/>
            <w:gridSpan w:val="8"/>
            <w:tcBorders>
              <w:top w:val="single" w:sz="4" w:space="0" w:color="000000"/>
              <w:left w:val="nil"/>
              <w:bottom w:val="single" w:sz="4" w:space="0" w:color="000000"/>
              <w:right w:val="nil"/>
            </w:tcBorders>
            <w:shd w:val="clear" w:color="000000" w:fill="FFFFFF"/>
            <w:hideMark/>
          </w:tcPr>
          <w:p w14:paraId="7ECFEA82"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Шпаклювання шпаклівкою мінеральною стін (внутрішні укоси)</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0964879F"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м2 поверхні оздоблення</w:t>
            </w:r>
          </w:p>
        </w:tc>
        <w:tc>
          <w:tcPr>
            <w:tcW w:w="1291" w:type="dxa"/>
            <w:gridSpan w:val="3"/>
            <w:tcBorders>
              <w:top w:val="nil"/>
              <w:left w:val="nil"/>
              <w:bottom w:val="single" w:sz="4" w:space="0" w:color="000000"/>
              <w:right w:val="single" w:sz="4" w:space="0" w:color="000000"/>
            </w:tcBorders>
            <w:shd w:val="clear" w:color="000000" w:fill="FFFFFF"/>
            <w:hideMark/>
          </w:tcPr>
          <w:p w14:paraId="70B3A51E"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25</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36D25F3E"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017A3A5B" w14:textId="77777777" w:rsidTr="002F54EC">
        <w:trPr>
          <w:gridAfter w:val="2"/>
          <w:wAfter w:w="638" w:type="dxa"/>
          <w:trHeight w:val="60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775A71A1"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11</w:t>
            </w:r>
          </w:p>
        </w:tc>
        <w:tc>
          <w:tcPr>
            <w:tcW w:w="5453" w:type="dxa"/>
            <w:gridSpan w:val="8"/>
            <w:tcBorders>
              <w:top w:val="single" w:sz="4" w:space="0" w:color="000000"/>
              <w:left w:val="nil"/>
              <w:bottom w:val="single" w:sz="4" w:space="0" w:color="000000"/>
              <w:right w:val="nil"/>
            </w:tcBorders>
            <w:shd w:val="clear" w:color="000000" w:fill="FFFFFF"/>
            <w:hideMark/>
          </w:tcPr>
          <w:p w14:paraId="63C61244"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Додавати на 1 мм товщини шпаклівки</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40B7A062"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м2 поверхні оздоблення</w:t>
            </w:r>
          </w:p>
        </w:tc>
        <w:tc>
          <w:tcPr>
            <w:tcW w:w="1291" w:type="dxa"/>
            <w:gridSpan w:val="3"/>
            <w:tcBorders>
              <w:top w:val="nil"/>
              <w:left w:val="nil"/>
              <w:bottom w:val="single" w:sz="4" w:space="0" w:color="000000"/>
              <w:right w:val="single" w:sz="4" w:space="0" w:color="000000"/>
            </w:tcBorders>
            <w:shd w:val="clear" w:color="000000" w:fill="FFFFFF"/>
            <w:hideMark/>
          </w:tcPr>
          <w:p w14:paraId="5F9095BC"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25</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48CD27BC"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1F7186B0" w14:textId="77777777" w:rsidTr="002F54EC">
        <w:trPr>
          <w:gridAfter w:val="2"/>
          <w:wAfter w:w="638" w:type="dxa"/>
          <w:trHeight w:val="87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491D6D7B"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12</w:t>
            </w:r>
          </w:p>
        </w:tc>
        <w:tc>
          <w:tcPr>
            <w:tcW w:w="5453" w:type="dxa"/>
            <w:gridSpan w:val="8"/>
            <w:tcBorders>
              <w:top w:val="single" w:sz="4" w:space="0" w:color="000000"/>
              <w:left w:val="nil"/>
              <w:bottom w:val="single" w:sz="4" w:space="0" w:color="000000"/>
              <w:right w:val="nil"/>
            </w:tcBorders>
            <w:shd w:val="clear" w:color="000000" w:fill="FFFFFF"/>
            <w:hideMark/>
          </w:tcPr>
          <w:p w14:paraId="08FDD8E9"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Поліпшене фарбування полівінілацетатними водоемульсійними сумішами</w:t>
            </w:r>
            <w:r w:rsidRPr="004B441E">
              <w:rPr>
                <w:rFonts w:ascii="Times New Roman" w:eastAsia="Times New Roman" w:hAnsi="Times New Roman"/>
                <w:color w:val="080000"/>
                <w:sz w:val="18"/>
                <w:szCs w:val="18"/>
                <w:lang w:val="ru-RU" w:eastAsia="ru-RU"/>
              </w:rPr>
              <w:br/>
              <w:t>стін по збірних конструкціях, підготовлених під фарбування (внутрішні</w:t>
            </w:r>
            <w:r w:rsidRPr="004B441E">
              <w:rPr>
                <w:rFonts w:ascii="Times New Roman" w:eastAsia="Times New Roman" w:hAnsi="Times New Roman"/>
                <w:color w:val="080000"/>
                <w:sz w:val="18"/>
                <w:szCs w:val="18"/>
                <w:lang w:val="ru-RU" w:eastAsia="ru-RU"/>
              </w:rPr>
              <w:br/>
              <w:t>укоси)</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0D771DB1"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м2 поверхні фарбування</w:t>
            </w:r>
          </w:p>
        </w:tc>
        <w:tc>
          <w:tcPr>
            <w:tcW w:w="1291" w:type="dxa"/>
            <w:gridSpan w:val="3"/>
            <w:tcBorders>
              <w:top w:val="nil"/>
              <w:left w:val="nil"/>
              <w:bottom w:val="single" w:sz="4" w:space="0" w:color="000000"/>
              <w:right w:val="single" w:sz="4" w:space="0" w:color="000000"/>
            </w:tcBorders>
            <w:shd w:val="clear" w:color="000000" w:fill="FFFFFF"/>
            <w:hideMark/>
          </w:tcPr>
          <w:p w14:paraId="2DBAC7E0"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25</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7192952B"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561F387A" w14:textId="77777777" w:rsidTr="002F54EC">
        <w:trPr>
          <w:gridAfter w:val="2"/>
          <w:wAfter w:w="638" w:type="dxa"/>
          <w:trHeight w:val="889"/>
        </w:trPr>
        <w:tc>
          <w:tcPr>
            <w:tcW w:w="511" w:type="dxa"/>
            <w:tcBorders>
              <w:top w:val="nil"/>
              <w:left w:val="single" w:sz="4" w:space="0" w:color="000000"/>
              <w:bottom w:val="single" w:sz="4" w:space="0" w:color="000000"/>
              <w:right w:val="single" w:sz="4" w:space="0" w:color="000000"/>
            </w:tcBorders>
            <w:shd w:val="clear" w:color="000000" w:fill="FFFFFF"/>
            <w:hideMark/>
          </w:tcPr>
          <w:p w14:paraId="6148CF59"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13</w:t>
            </w:r>
          </w:p>
        </w:tc>
        <w:tc>
          <w:tcPr>
            <w:tcW w:w="5453" w:type="dxa"/>
            <w:gridSpan w:val="8"/>
            <w:tcBorders>
              <w:top w:val="nil"/>
              <w:left w:val="nil"/>
              <w:bottom w:val="single" w:sz="4" w:space="0" w:color="000000"/>
              <w:right w:val="nil"/>
            </w:tcBorders>
            <w:shd w:val="clear" w:color="000000" w:fill="FFFFFF"/>
            <w:hideMark/>
          </w:tcPr>
          <w:p w14:paraId="41477920"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Суцільне вирівнювання штукатурки стін усередині будівлі</w:t>
            </w:r>
            <w:r w:rsidRPr="004B441E">
              <w:rPr>
                <w:rFonts w:ascii="Times New Roman" w:eastAsia="Times New Roman" w:hAnsi="Times New Roman"/>
                <w:color w:val="080000"/>
                <w:sz w:val="18"/>
                <w:szCs w:val="18"/>
                <w:lang w:val="ru-RU" w:eastAsia="ru-RU"/>
              </w:rPr>
              <w:br/>
              <w:t>цементно-вапняним розчином при товщині накиді до 5 мм (під</w:t>
            </w:r>
            <w:r w:rsidRPr="004B441E">
              <w:rPr>
                <w:rFonts w:ascii="Times New Roman" w:eastAsia="Times New Roman" w:hAnsi="Times New Roman"/>
                <w:color w:val="080000"/>
                <w:sz w:val="18"/>
                <w:szCs w:val="18"/>
                <w:lang w:val="ru-RU" w:eastAsia="ru-RU"/>
              </w:rPr>
              <w:br/>
              <w:t>підвіконням)</w:t>
            </w:r>
          </w:p>
        </w:tc>
        <w:tc>
          <w:tcPr>
            <w:tcW w:w="1494" w:type="dxa"/>
            <w:gridSpan w:val="2"/>
            <w:tcBorders>
              <w:top w:val="nil"/>
              <w:left w:val="single" w:sz="4" w:space="0" w:color="000000"/>
              <w:bottom w:val="single" w:sz="4" w:space="0" w:color="000000"/>
              <w:right w:val="single" w:sz="4" w:space="0" w:color="000000"/>
            </w:tcBorders>
            <w:shd w:val="clear" w:color="000000" w:fill="FFFFFF"/>
            <w:hideMark/>
          </w:tcPr>
          <w:p w14:paraId="6DFE9AC3"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м2 відремонтованої поверхні</w:t>
            </w:r>
          </w:p>
        </w:tc>
        <w:tc>
          <w:tcPr>
            <w:tcW w:w="1291" w:type="dxa"/>
            <w:gridSpan w:val="3"/>
            <w:tcBorders>
              <w:top w:val="nil"/>
              <w:left w:val="nil"/>
              <w:bottom w:val="single" w:sz="4" w:space="0" w:color="000000"/>
              <w:right w:val="single" w:sz="4" w:space="0" w:color="000000"/>
            </w:tcBorders>
            <w:shd w:val="clear" w:color="000000" w:fill="FFFFFF"/>
            <w:hideMark/>
          </w:tcPr>
          <w:p w14:paraId="5B841862"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0,657</w:t>
            </w:r>
          </w:p>
        </w:tc>
        <w:tc>
          <w:tcPr>
            <w:tcW w:w="1341" w:type="dxa"/>
            <w:gridSpan w:val="2"/>
            <w:tcBorders>
              <w:top w:val="nil"/>
              <w:left w:val="nil"/>
              <w:bottom w:val="single" w:sz="4" w:space="0" w:color="000000"/>
              <w:right w:val="single" w:sz="4" w:space="0" w:color="000000"/>
            </w:tcBorders>
            <w:shd w:val="clear" w:color="000000" w:fill="FFFFFF"/>
            <w:hideMark/>
          </w:tcPr>
          <w:p w14:paraId="75A85704"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40DE7A6B" w14:textId="77777777" w:rsidTr="002F54EC">
        <w:trPr>
          <w:gridAfter w:val="2"/>
          <w:wAfter w:w="638" w:type="dxa"/>
          <w:trHeight w:val="60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06C67C43"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14</w:t>
            </w:r>
          </w:p>
        </w:tc>
        <w:tc>
          <w:tcPr>
            <w:tcW w:w="5453" w:type="dxa"/>
            <w:gridSpan w:val="8"/>
            <w:tcBorders>
              <w:top w:val="single" w:sz="4" w:space="0" w:color="000000"/>
              <w:left w:val="nil"/>
              <w:bottom w:val="single" w:sz="4" w:space="0" w:color="000000"/>
              <w:right w:val="nil"/>
            </w:tcBorders>
            <w:shd w:val="clear" w:color="000000" w:fill="FFFFFF"/>
            <w:hideMark/>
          </w:tcPr>
          <w:p w14:paraId="0799C4F3"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Грунтування простих фасадів (наружні укоси+під відливом)</w:t>
            </w:r>
            <w:r w:rsidRPr="004B441E">
              <w:rPr>
                <w:rFonts w:ascii="Times New Roman" w:eastAsia="Times New Roman" w:hAnsi="Times New Roman"/>
                <w:color w:val="080000"/>
                <w:sz w:val="18"/>
                <w:szCs w:val="18"/>
                <w:lang w:val="ru-RU" w:eastAsia="ru-RU"/>
              </w:rPr>
              <w:br/>
              <w:t>Обсяг = ((9.83+2.63) / 100)*100</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31255101"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м2 поверхні</w:t>
            </w:r>
          </w:p>
        </w:tc>
        <w:tc>
          <w:tcPr>
            <w:tcW w:w="1291" w:type="dxa"/>
            <w:gridSpan w:val="3"/>
            <w:tcBorders>
              <w:top w:val="nil"/>
              <w:left w:val="nil"/>
              <w:bottom w:val="single" w:sz="4" w:space="0" w:color="000000"/>
              <w:right w:val="single" w:sz="4" w:space="0" w:color="000000"/>
            </w:tcBorders>
            <w:shd w:val="clear" w:color="000000" w:fill="FFFFFF"/>
            <w:hideMark/>
          </w:tcPr>
          <w:p w14:paraId="7FA16C13"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12,46</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6EBC1780"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6E18481C" w14:textId="77777777" w:rsidTr="002F54EC">
        <w:trPr>
          <w:gridAfter w:val="2"/>
          <w:wAfter w:w="638" w:type="dxa"/>
          <w:trHeight w:val="60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320B2A85"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15</w:t>
            </w:r>
          </w:p>
        </w:tc>
        <w:tc>
          <w:tcPr>
            <w:tcW w:w="5453" w:type="dxa"/>
            <w:gridSpan w:val="8"/>
            <w:tcBorders>
              <w:top w:val="single" w:sz="4" w:space="0" w:color="000000"/>
              <w:left w:val="nil"/>
              <w:bottom w:val="single" w:sz="4" w:space="0" w:color="000000"/>
              <w:right w:val="nil"/>
            </w:tcBorders>
            <w:shd w:val="clear" w:color="000000" w:fill="FFFFFF"/>
            <w:hideMark/>
          </w:tcPr>
          <w:p w14:paraId="716B0D60"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Поліпшене штукатурення цементно-вапняним розчином по каменю стін</w:t>
            </w:r>
            <w:r w:rsidRPr="004B441E">
              <w:rPr>
                <w:rFonts w:ascii="Times New Roman" w:eastAsia="Times New Roman" w:hAnsi="Times New Roman"/>
                <w:color w:val="080000"/>
                <w:sz w:val="18"/>
                <w:szCs w:val="18"/>
                <w:lang w:val="ru-RU" w:eastAsia="ru-RU"/>
              </w:rPr>
              <w:br/>
              <w:t>фасадів (наружні укоси+під відливом)</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32ED0CA5"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м2 поверхні штукатурення</w:t>
            </w:r>
          </w:p>
        </w:tc>
        <w:tc>
          <w:tcPr>
            <w:tcW w:w="1291" w:type="dxa"/>
            <w:gridSpan w:val="3"/>
            <w:tcBorders>
              <w:top w:val="nil"/>
              <w:left w:val="nil"/>
              <w:bottom w:val="single" w:sz="4" w:space="0" w:color="000000"/>
              <w:right w:val="single" w:sz="4" w:space="0" w:color="000000"/>
            </w:tcBorders>
            <w:shd w:val="clear" w:color="000000" w:fill="FFFFFF"/>
            <w:hideMark/>
          </w:tcPr>
          <w:p w14:paraId="4B0AD7A7"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12,46</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7A0006F8"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18F54087" w14:textId="77777777" w:rsidTr="002F54EC">
        <w:trPr>
          <w:gridAfter w:val="2"/>
          <w:wAfter w:w="638" w:type="dxa"/>
          <w:trHeight w:val="60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3493494B"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16</w:t>
            </w:r>
          </w:p>
        </w:tc>
        <w:tc>
          <w:tcPr>
            <w:tcW w:w="5453" w:type="dxa"/>
            <w:gridSpan w:val="8"/>
            <w:tcBorders>
              <w:top w:val="single" w:sz="4" w:space="0" w:color="000000"/>
              <w:left w:val="nil"/>
              <w:bottom w:val="single" w:sz="4" w:space="0" w:color="000000"/>
              <w:right w:val="nil"/>
            </w:tcBorders>
            <w:shd w:val="clear" w:color="000000" w:fill="FFFFFF"/>
            <w:hideMark/>
          </w:tcPr>
          <w:p w14:paraId="116F841C"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Полівінілацетатне фарбування нових фасадів з риштувань по підготовленій</w:t>
            </w:r>
            <w:r w:rsidRPr="004B441E">
              <w:rPr>
                <w:rFonts w:ascii="Times New Roman" w:eastAsia="Times New Roman" w:hAnsi="Times New Roman"/>
                <w:color w:val="080000"/>
                <w:sz w:val="18"/>
                <w:szCs w:val="18"/>
                <w:lang w:val="ru-RU" w:eastAsia="ru-RU"/>
              </w:rPr>
              <w:br/>
              <w:t>поверхні (наружні укоси+під відливом)</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7E2BF30B"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м2 фасаду</w:t>
            </w:r>
          </w:p>
        </w:tc>
        <w:tc>
          <w:tcPr>
            <w:tcW w:w="1291" w:type="dxa"/>
            <w:gridSpan w:val="3"/>
            <w:tcBorders>
              <w:top w:val="nil"/>
              <w:left w:val="nil"/>
              <w:bottom w:val="single" w:sz="4" w:space="0" w:color="000000"/>
              <w:right w:val="single" w:sz="4" w:space="0" w:color="000000"/>
            </w:tcBorders>
            <w:shd w:val="clear" w:color="000000" w:fill="FFFFFF"/>
            <w:hideMark/>
          </w:tcPr>
          <w:p w14:paraId="7717FB22"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12,46</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6E0A3738"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6A045F9E" w14:textId="77777777" w:rsidTr="002F54EC">
        <w:trPr>
          <w:gridAfter w:val="2"/>
          <w:wAfter w:w="638" w:type="dxa"/>
          <w:trHeight w:val="33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13B94526"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17</w:t>
            </w:r>
          </w:p>
        </w:tc>
        <w:tc>
          <w:tcPr>
            <w:tcW w:w="5453" w:type="dxa"/>
            <w:gridSpan w:val="8"/>
            <w:tcBorders>
              <w:top w:val="single" w:sz="4" w:space="0" w:color="000000"/>
              <w:left w:val="nil"/>
              <w:bottom w:val="single" w:sz="4" w:space="0" w:color="000000"/>
              <w:right w:val="nil"/>
            </w:tcBorders>
            <w:shd w:val="clear" w:color="000000" w:fill="FFFFFF"/>
            <w:hideMark/>
          </w:tcPr>
          <w:p w14:paraId="459E8EEF"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Навантаження сміття вручну</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EDE2F47"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т сміття</w:t>
            </w:r>
          </w:p>
        </w:tc>
        <w:tc>
          <w:tcPr>
            <w:tcW w:w="1291" w:type="dxa"/>
            <w:gridSpan w:val="3"/>
            <w:tcBorders>
              <w:top w:val="nil"/>
              <w:left w:val="nil"/>
              <w:bottom w:val="single" w:sz="4" w:space="0" w:color="000000"/>
              <w:right w:val="single" w:sz="4" w:space="0" w:color="000000"/>
            </w:tcBorders>
            <w:shd w:val="clear" w:color="000000" w:fill="FFFFFF"/>
            <w:hideMark/>
          </w:tcPr>
          <w:p w14:paraId="5CC8A96F"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1,26</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1918DDDE"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r w:rsidR="0010211F" w:rsidRPr="004B441E" w14:paraId="7EC4E33B" w14:textId="77777777" w:rsidTr="002F54EC">
        <w:trPr>
          <w:gridAfter w:val="2"/>
          <w:wAfter w:w="638" w:type="dxa"/>
          <w:trHeight w:val="604"/>
        </w:trPr>
        <w:tc>
          <w:tcPr>
            <w:tcW w:w="511" w:type="dxa"/>
            <w:tcBorders>
              <w:top w:val="single" w:sz="4" w:space="0" w:color="000000"/>
              <w:left w:val="single" w:sz="4" w:space="0" w:color="000000"/>
              <w:bottom w:val="single" w:sz="4" w:space="0" w:color="000000"/>
              <w:right w:val="single" w:sz="4" w:space="0" w:color="000000"/>
            </w:tcBorders>
            <w:shd w:val="clear" w:color="000000" w:fill="FFFFFF"/>
            <w:hideMark/>
          </w:tcPr>
          <w:p w14:paraId="44D525A9"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18</w:t>
            </w:r>
          </w:p>
        </w:tc>
        <w:tc>
          <w:tcPr>
            <w:tcW w:w="5453" w:type="dxa"/>
            <w:gridSpan w:val="8"/>
            <w:tcBorders>
              <w:top w:val="single" w:sz="4" w:space="0" w:color="000000"/>
              <w:left w:val="nil"/>
              <w:bottom w:val="single" w:sz="4" w:space="0" w:color="000000"/>
              <w:right w:val="nil"/>
            </w:tcBorders>
            <w:shd w:val="clear" w:color="000000" w:fill="FFFFFF"/>
            <w:hideMark/>
          </w:tcPr>
          <w:p w14:paraId="4012A880" w14:textId="77777777" w:rsidR="0010211F" w:rsidRPr="004B441E" w:rsidRDefault="0010211F" w:rsidP="002F54EC">
            <w:pPr>
              <w:spacing w:after="0" w:line="240" w:lineRule="auto"/>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Перевезення будівельного сміття до 30 км (без урахування вартості</w:t>
            </w:r>
            <w:r w:rsidRPr="004B441E">
              <w:rPr>
                <w:rFonts w:ascii="Times New Roman" w:eastAsia="Times New Roman" w:hAnsi="Times New Roman"/>
                <w:color w:val="080000"/>
                <w:sz w:val="18"/>
                <w:szCs w:val="18"/>
                <w:lang w:val="ru-RU" w:eastAsia="ru-RU"/>
              </w:rPr>
              <w:br/>
              <w:t>навантажувальних робіт)</w:t>
            </w:r>
          </w:p>
        </w:tc>
        <w:tc>
          <w:tcPr>
            <w:tcW w:w="1494"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26D703C1" w14:textId="77777777" w:rsidR="0010211F" w:rsidRPr="004B441E" w:rsidRDefault="0010211F" w:rsidP="002F54EC">
            <w:pPr>
              <w:spacing w:after="0" w:line="240" w:lineRule="auto"/>
              <w:jc w:val="center"/>
              <w:rPr>
                <w:rFonts w:ascii="Times New Roman" w:eastAsia="Times New Roman" w:hAnsi="Times New Roman"/>
                <w:color w:val="080000"/>
                <w:sz w:val="18"/>
                <w:szCs w:val="18"/>
                <w:lang w:val="ru-RU" w:eastAsia="ru-RU"/>
              </w:rPr>
            </w:pPr>
            <w:r w:rsidRPr="004B441E">
              <w:rPr>
                <w:rFonts w:ascii="Times New Roman" w:eastAsia="Times New Roman" w:hAnsi="Times New Roman"/>
                <w:color w:val="080000"/>
                <w:sz w:val="18"/>
                <w:szCs w:val="18"/>
                <w:lang w:val="ru-RU" w:eastAsia="ru-RU"/>
              </w:rPr>
              <w:t>т</w:t>
            </w:r>
          </w:p>
        </w:tc>
        <w:tc>
          <w:tcPr>
            <w:tcW w:w="1291" w:type="dxa"/>
            <w:gridSpan w:val="3"/>
            <w:tcBorders>
              <w:top w:val="nil"/>
              <w:left w:val="nil"/>
              <w:bottom w:val="single" w:sz="4" w:space="0" w:color="000000"/>
              <w:right w:val="single" w:sz="4" w:space="0" w:color="000000"/>
            </w:tcBorders>
            <w:shd w:val="clear" w:color="000000" w:fill="FFFFFF"/>
            <w:hideMark/>
          </w:tcPr>
          <w:p w14:paraId="21B7C102" w14:textId="77777777" w:rsidR="0010211F" w:rsidRPr="004B441E" w:rsidRDefault="0010211F" w:rsidP="002F54EC">
            <w:pPr>
              <w:spacing w:after="0" w:line="240" w:lineRule="auto"/>
              <w:jc w:val="center"/>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1,26</w:t>
            </w:r>
          </w:p>
        </w:tc>
        <w:tc>
          <w:tcPr>
            <w:tcW w:w="1341" w:type="dxa"/>
            <w:gridSpan w:val="2"/>
            <w:tcBorders>
              <w:top w:val="single" w:sz="4" w:space="0" w:color="000000"/>
              <w:left w:val="nil"/>
              <w:bottom w:val="single" w:sz="4" w:space="0" w:color="000000"/>
              <w:right w:val="single" w:sz="4" w:space="0" w:color="000000"/>
            </w:tcBorders>
            <w:shd w:val="clear" w:color="000000" w:fill="FFFFFF"/>
            <w:hideMark/>
          </w:tcPr>
          <w:p w14:paraId="21741E8E" w14:textId="77777777" w:rsidR="0010211F" w:rsidRPr="004B441E" w:rsidRDefault="0010211F" w:rsidP="002F54EC">
            <w:pPr>
              <w:spacing w:after="0" w:line="240" w:lineRule="auto"/>
              <w:rPr>
                <w:rFonts w:ascii="Arial" w:eastAsia="Times New Roman" w:hAnsi="Arial" w:cs="Arial"/>
                <w:color w:val="080000"/>
                <w:sz w:val="16"/>
                <w:szCs w:val="16"/>
                <w:lang w:val="ru-RU" w:eastAsia="ru-RU"/>
              </w:rPr>
            </w:pPr>
            <w:r w:rsidRPr="004B441E">
              <w:rPr>
                <w:rFonts w:ascii="Arial" w:eastAsia="Times New Roman" w:hAnsi="Arial" w:cs="Arial"/>
                <w:color w:val="080000"/>
                <w:sz w:val="16"/>
                <w:szCs w:val="16"/>
                <w:lang w:val="ru-RU" w:eastAsia="ru-RU"/>
              </w:rPr>
              <w:t> </w:t>
            </w:r>
          </w:p>
        </w:tc>
      </w:tr>
    </w:tbl>
    <w:p w14:paraId="33F9909F" w14:textId="77777777" w:rsidR="0010211F" w:rsidRDefault="0010211F" w:rsidP="00FD69FE">
      <w:pPr>
        <w:widowControl w:val="0"/>
        <w:autoSpaceDE w:val="0"/>
        <w:autoSpaceDN w:val="0"/>
        <w:spacing w:after="0" w:line="240" w:lineRule="auto"/>
        <w:rPr>
          <w:rFonts w:ascii="Times New Roman" w:hAnsi="Times New Roman"/>
          <w:b/>
          <w:bCs/>
        </w:rPr>
      </w:pPr>
      <w:bookmarkStart w:id="0" w:name="_GoBack"/>
      <w:bookmarkEnd w:id="0"/>
    </w:p>
    <w:sectPr w:rsidR="0010211F" w:rsidSect="00D3453F">
      <w:headerReference w:type="default" r:id="rId7"/>
      <w:pgSz w:w="11906" w:h="16838"/>
      <w:pgMar w:top="850" w:right="849" w:bottom="85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5534E" w14:textId="77777777" w:rsidR="00B248B2" w:rsidRDefault="00B248B2" w:rsidP="005920A6">
      <w:pPr>
        <w:spacing w:after="0" w:line="240" w:lineRule="auto"/>
      </w:pPr>
      <w:r>
        <w:separator/>
      </w:r>
    </w:p>
  </w:endnote>
  <w:endnote w:type="continuationSeparator" w:id="0">
    <w:p w14:paraId="3620AF54" w14:textId="77777777" w:rsidR="00B248B2" w:rsidRDefault="00B248B2" w:rsidP="005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
    <w:altName w:val="Courier New"/>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4588D" w14:textId="77777777" w:rsidR="00B248B2" w:rsidRDefault="00B248B2" w:rsidP="005920A6">
      <w:pPr>
        <w:spacing w:after="0" w:line="240" w:lineRule="auto"/>
      </w:pPr>
      <w:r>
        <w:separator/>
      </w:r>
    </w:p>
  </w:footnote>
  <w:footnote w:type="continuationSeparator" w:id="0">
    <w:p w14:paraId="7E64020C" w14:textId="77777777" w:rsidR="00B248B2" w:rsidRDefault="00B248B2" w:rsidP="0059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322305"/>
      <w:docPartObj>
        <w:docPartGallery w:val="Page Numbers (Top of Page)"/>
        <w:docPartUnique/>
      </w:docPartObj>
    </w:sdtPr>
    <w:sdtEndPr>
      <w:rPr>
        <w:rFonts w:ascii="Times New Roman" w:hAnsi="Times New Roman" w:cs="Times New Roman"/>
        <w:sz w:val="24"/>
        <w:szCs w:val="24"/>
      </w:rPr>
    </w:sdtEndPr>
    <w:sdtContent>
      <w:p w14:paraId="15A13C2C" w14:textId="1CB6FA8B" w:rsidR="005920A6" w:rsidRPr="005920A6" w:rsidRDefault="005920A6">
        <w:pPr>
          <w:pStyle w:val="a7"/>
          <w:jc w:val="center"/>
          <w:rPr>
            <w:rFonts w:ascii="Times New Roman" w:hAnsi="Times New Roman" w:cs="Times New Roman"/>
            <w:sz w:val="24"/>
            <w:szCs w:val="24"/>
          </w:rPr>
        </w:pPr>
        <w:r w:rsidRPr="005920A6">
          <w:rPr>
            <w:rFonts w:ascii="Times New Roman" w:hAnsi="Times New Roman" w:cs="Times New Roman"/>
            <w:sz w:val="24"/>
            <w:szCs w:val="24"/>
          </w:rPr>
          <w:fldChar w:fldCharType="begin"/>
        </w:r>
        <w:r w:rsidRPr="005920A6">
          <w:rPr>
            <w:rFonts w:ascii="Times New Roman" w:hAnsi="Times New Roman" w:cs="Times New Roman"/>
            <w:sz w:val="24"/>
            <w:szCs w:val="24"/>
          </w:rPr>
          <w:instrText>PAGE   \* MERGEFORMAT</w:instrText>
        </w:r>
        <w:r w:rsidRPr="005920A6">
          <w:rPr>
            <w:rFonts w:ascii="Times New Roman" w:hAnsi="Times New Roman" w:cs="Times New Roman"/>
            <w:sz w:val="24"/>
            <w:szCs w:val="24"/>
          </w:rPr>
          <w:fldChar w:fldCharType="separate"/>
        </w:r>
        <w:r w:rsidR="0010211F" w:rsidRPr="0010211F">
          <w:rPr>
            <w:rFonts w:ascii="Times New Roman" w:hAnsi="Times New Roman" w:cs="Times New Roman"/>
            <w:noProof/>
            <w:sz w:val="24"/>
            <w:szCs w:val="24"/>
            <w:lang w:val="ru-RU"/>
          </w:rPr>
          <w:t>3</w:t>
        </w:r>
        <w:r w:rsidRPr="005920A6">
          <w:rPr>
            <w:rFonts w:ascii="Times New Roman" w:hAnsi="Times New Roman" w:cs="Times New Roman"/>
            <w:sz w:val="24"/>
            <w:szCs w:val="24"/>
          </w:rPr>
          <w:fldChar w:fldCharType="end"/>
        </w:r>
      </w:p>
    </w:sdtContent>
  </w:sdt>
  <w:p w14:paraId="49DCD8B3" w14:textId="77777777" w:rsidR="005920A6" w:rsidRPr="005920A6" w:rsidRDefault="005920A6">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position w:val="0"/>
        <w:sz w:val="24"/>
        <w:szCs w:val="24"/>
        <w:shd w:val="clear" w:color="auto" w:fill="FFFFFF"/>
        <w:vertAlign w:val="baseline"/>
        <w:lang w:val="uk-UA"/>
      </w:rPr>
    </w:lvl>
    <w:lvl w:ilvl="1">
      <w:start w:val="1"/>
      <w:numFmt w:val="bullet"/>
      <w:lvlText w:val=""/>
      <w:lvlJc w:val="left"/>
      <w:pPr>
        <w:tabs>
          <w:tab w:val="num" w:pos="1080"/>
        </w:tabs>
        <w:ind w:left="1080" w:hanging="360"/>
      </w:pPr>
      <w:rPr>
        <w:rFonts w:ascii="Symbol" w:hAnsi="Symbol" w:cs="Arial"/>
        <w:position w:val="0"/>
        <w:sz w:val="24"/>
        <w:szCs w:val="24"/>
        <w:shd w:val="clear" w:color="auto" w:fill="FFFFFF"/>
        <w:vertAlign w:val="baseline"/>
        <w:lang w:val="uk-UA"/>
      </w:rPr>
    </w:lvl>
    <w:lvl w:ilvl="2">
      <w:start w:val="1"/>
      <w:numFmt w:val="bullet"/>
      <w:lvlText w:val=""/>
      <w:lvlJc w:val="left"/>
      <w:pPr>
        <w:tabs>
          <w:tab w:val="num" w:pos="1440"/>
        </w:tabs>
        <w:ind w:left="1440" w:hanging="360"/>
      </w:pPr>
      <w:rPr>
        <w:rFonts w:ascii="Symbol" w:hAnsi="Symbol" w:cs="Arial"/>
        <w:position w:val="0"/>
        <w:sz w:val="24"/>
        <w:szCs w:val="24"/>
        <w:shd w:val="clear" w:color="auto" w:fill="FFFFFF"/>
        <w:vertAlign w:val="baseline"/>
        <w:lang w:val="uk-UA"/>
      </w:rPr>
    </w:lvl>
    <w:lvl w:ilvl="3">
      <w:start w:val="1"/>
      <w:numFmt w:val="bullet"/>
      <w:lvlText w:val=""/>
      <w:lvlJc w:val="left"/>
      <w:pPr>
        <w:tabs>
          <w:tab w:val="num" w:pos="1800"/>
        </w:tabs>
        <w:ind w:left="1800" w:hanging="360"/>
      </w:pPr>
      <w:rPr>
        <w:rFonts w:ascii="Symbol" w:hAnsi="Symbol" w:cs="Arial"/>
        <w:position w:val="0"/>
        <w:sz w:val="24"/>
        <w:szCs w:val="24"/>
        <w:shd w:val="clear" w:color="auto" w:fill="FFFFFF"/>
        <w:vertAlign w:val="baseline"/>
        <w:lang w:val="uk-UA"/>
      </w:rPr>
    </w:lvl>
    <w:lvl w:ilvl="4">
      <w:start w:val="1"/>
      <w:numFmt w:val="bullet"/>
      <w:lvlText w:val=""/>
      <w:lvlJc w:val="left"/>
      <w:pPr>
        <w:tabs>
          <w:tab w:val="num" w:pos="2160"/>
        </w:tabs>
        <w:ind w:left="2160" w:hanging="360"/>
      </w:pPr>
      <w:rPr>
        <w:rFonts w:ascii="Symbol" w:hAnsi="Symbol" w:cs="Arial"/>
        <w:position w:val="0"/>
        <w:sz w:val="24"/>
        <w:szCs w:val="24"/>
        <w:shd w:val="clear" w:color="auto" w:fill="FFFFFF"/>
        <w:vertAlign w:val="baseline"/>
        <w:lang w:val="uk-UA"/>
      </w:rPr>
    </w:lvl>
    <w:lvl w:ilvl="5">
      <w:start w:val="1"/>
      <w:numFmt w:val="bullet"/>
      <w:lvlText w:val=""/>
      <w:lvlJc w:val="left"/>
      <w:pPr>
        <w:tabs>
          <w:tab w:val="num" w:pos="2520"/>
        </w:tabs>
        <w:ind w:left="2520" w:hanging="360"/>
      </w:pPr>
      <w:rPr>
        <w:rFonts w:ascii="Symbol" w:hAnsi="Symbol" w:cs="Arial"/>
        <w:position w:val="0"/>
        <w:sz w:val="24"/>
        <w:szCs w:val="24"/>
        <w:shd w:val="clear" w:color="auto" w:fill="FFFFFF"/>
        <w:vertAlign w:val="baseline"/>
        <w:lang w:val="uk-UA"/>
      </w:rPr>
    </w:lvl>
    <w:lvl w:ilvl="6">
      <w:start w:val="1"/>
      <w:numFmt w:val="bullet"/>
      <w:lvlText w:val=""/>
      <w:lvlJc w:val="left"/>
      <w:pPr>
        <w:tabs>
          <w:tab w:val="num" w:pos="2880"/>
        </w:tabs>
        <w:ind w:left="2880" w:hanging="360"/>
      </w:pPr>
      <w:rPr>
        <w:rFonts w:ascii="Symbol" w:hAnsi="Symbol" w:cs="Arial"/>
        <w:position w:val="0"/>
        <w:sz w:val="24"/>
        <w:szCs w:val="24"/>
        <w:shd w:val="clear" w:color="auto" w:fill="FFFFFF"/>
        <w:vertAlign w:val="baseline"/>
        <w:lang w:val="uk-UA"/>
      </w:rPr>
    </w:lvl>
    <w:lvl w:ilvl="7">
      <w:start w:val="1"/>
      <w:numFmt w:val="bullet"/>
      <w:lvlText w:val=""/>
      <w:lvlJc w:val="left"/>
      <w:pPr>
        <w:tabs>
          <w:tab w:val="num" w:pos="3240"/>
        </w:tabs>
        <w:ind w:left="3240" w:hanging="360"/>
      </w:pPr>
      <w:rPr>
        <w:rFonts w:ascii="Symbol" w:hAnsi="Symbol" w:cs="Arial"/>
        <w:position w:val="0"/>
        <w:sz w:val="24"/>
        <w:szCs w:val="24"/>
        <w:shd w:val="clear" w:color="auto" w:fill="FFFFFF"/>
        <w:vertAlign w:val="baseline"/>
        <w:lang w:val="uk-UA"/>
      </w:rPr>
    </w:lvl>
    <w:lvl w:ilvl="8">
      <w:start w:val="1"/>
      <w:numFmt w:val="bullet"/>
      <w:lvlText w:val=""/>
      <w:lvlJc w:val="left"/>
      <w:pPr>
        <w:tabs>
          <w:tab w:val="num" w:pos="3600"/>
        </w:tabs>
        <w:ind w:left="3600" w:hanging="360"/>
      </w:pPr>
      <w:rPr>
        <w:rFonts w:ascii="Symbol" w:hAnsi="Symbol" w:cs="Arial"/>
        <w:position w:val="0"/>
        <w:sz w:val="24"/>
        <w:szCs w:val="24"/>
        <w:shd w:val="clear" w:color="auto" w:fill="FFFFFF"/>
        <w:vertAlign w:val="baseline"/>
        <w:lang w:val="uk-UA"/>
      </w:rPr>
    </w:lvl>
  </w:abstractNum>
  <w:abstractNum w:abstractNumId="1" w15:restartNumberingAfterBreak="0">
    <w:nsid w:val="15B15ADD"/>
    <w:multiLevelType w:val="hybridMultilevel"/>
    <w:tmpl w:val="D7A68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0794B04"/>
    <w:multiLevelType w:val="hybridMultilevel"/>
    <w:tmpl w:val="83549442"/>
    <w:lvl w:ilvl="0" w:tplc="B562093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D957CB"/>
    <w:multiLevelType w:val="hybridMultilevel"/>
    <w:tmpl w:val="C91A7A12"/>
    <w:lvl w:ilvl="0" w:tplc="43EAD6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1980"/>
    <w:rsid w:val="00032ABE"/>
    <w:rsid w:val="00084A5E"/>
    <w:rsid w:val="0010211F"/>
    <w:rsid w:val="00110032"/>
    <w:rsid w:val="00134493"/>
    <w:rsid w:val="001B13C2"/>
    <w:rsid w:val="001C31E8"/>
    <w:rsid w:val="0021730F"/>
    <w:rsid w:val="002173DB"/>
    <w:rsid w:val="002619E4"/>
    <w:rsid w:val="00272298"/>
    <w:rsid w:val="00274E10"/>
    <w:rsid w:val="00284276"/>
    <w:rsid w:val="002B72AC"/>
    <w:rsid w:val="002D49C5"/>
    <w:rsid w:val="002E2A67"/>
    <w:rsid w:val="00301BC3"/>
    <w:rsid w:val="0031053F"/>
    <w:rsid w:val="00333750"/>
    <w:rsid w:val="00350776"/>
    <w:rsid w:val="003A6463"/>
    <w:rsid w:val="00401FB4"/>
    <w:rsid w:val="00404F14"/>
    <w:rsid w:val="0040524E"/>
    <w:rsid w:val="00413466"/>
    <w:rsid w:val="00480681"/>
    <w:rsid w:val="004B0640"/>
    <w:rsid w:val="004C3264"/>
    <w:rsid w:val="004C72E7"/>
    <w:rsid w:val="004C7495"/>
    <w:rsid w:val="004E6D35"/>
    <w:rsid w:val="0051292C"/>
    <w:rsid w:val="00517B6D"/>
    <w:rsid w:val="00540194"/>
    <w:rsid w:val="005477A0"/>
    <w:rsid w:val="00574050"/>
    <w:rsid w:val="005762D1"/>
    <w:rsid w:val="00577299"/>
    <w:rsid w:val="005920A6"/>
    <w:rsid w:val="005C7DB7"/>
    <w:rsid w:val="005F4958"/>
    <w:rsid w:val="006142B7"/>
    <w:rsid w:val="00632390"/>
    <w:rsid w:val="0066143D"/>
    <w:rsid w:val="00663DEA"/>
    <w:rsid w:val="006713B1"/>
    <w:rsid w:val="00675F6E"/>
    <w:rsid w:val="0067797D"/>
    <w:rsid w:val="006C2F2B"/>
    <w:rsid w:val="006D29E6"/>
    <w:rsid w:val="006D3984"/>
    <w:rsid w:val="006F61B7"/>
    <w:rsid w:val="00700447"/>
    <w:rsid w:val="00721E9D"/>
    <w:rsid w:val="00752011"/>
    <w:rsid w:val="007707AF"/>
    <w:rsid w:val="007D5C32"/>
    <w:rsid w:val="007F6581"/>
    <w:rsid w:val="00867EF6"/>
    <w:rsid w:val="00875467"/>
    <w:rsid w:val="008761A9"/>
    <w:rsid w:val="00884C7E"/>
    <w:rsid w:val="00902FE9"/>
    <w:rsid w:val="00947E34"/>
    <w:rsid w:val="00955420"/>
    <w:rsid w:val="009A7437"/>
    <w:rsid w:val="009C455D"/>
    <w:rsid w:val="009E5E4B"/>
    <w:rsid w:val="009F628A"/>
    <w:rsid w:val="00A52318"/>
    <w:rsid w:val="00A57B7D"/>
    <w:rsid w:val="00A67010"/>
    <w:rsid w:val="00A94683"/>
    <w:rsid w:val="00AB0027"/>
    <w:rsid w:val="00AB46F2"/>
    <w:rsid w:val="00AC3FE5"/>
    <w:rsid w:val="00B248B2"/>
    <w:rsid w:val="00B356A5"/>
    <w:rsid w:val="00B401CB"/>
    <w:rsid w:val="00B56FA5"/>
    <w:rsid w:val="00B717B0"/>
    <w:rsid w:val="00B75A31"/>
    <w:rsid w:val="00B91255"/>
    <w:rsid w:val="00BC200F"/>
    <w:rsid w:val="00BC3DE5"/>
    <w:rsid w:val="00C361A1"/>
    <w:rsid w:val="00C5174E"/>
    <w:rsid w:val="00C51804"/>
    <w:rsid w:val="00C74713"/>
    <w:rsid w:val="00C946CE"/>
    <w:rsid w:val="00CA73CE"/>
    <w:rsid w:val="00CB5A46"/>
    <w:rsid w:val="00CD7B62"/>
    <w:rsid w:val="00CE6894"/>
    <w:rsid w:val="00D3453F"/>
    <w:rsid w:val="00D42AA1"/>
    <w:rsid w:val="00D626B8"/>
    <w:rsid w:val="00D64C79"/>
    <w:rsid w:val="00D75D04"/>
    <w:rsid w:val="00D929FE"/>
    <w:rsid w:val="00DA7D8F"/>
    <w:rsid w:val="00DB291A"/>
    <w:rsid w:val="00E134EB"/>
    <w:rsid w:val="00E72F13"/>
    <w:rsid w:val="00E84CEE"/>
    <w:rsid w:val="00EA5EA7"/>
    <w:rsid w:val="00EA7534"/>
    <w:rsid w:val="00EB793F"/>
    <w:rsid w:val="00EF0694"/>
    <w:rsid w:val="00F42637"/>
    <w:rsid w:val="00F54C84"/>
    <w:rsid w:val="00F70AC0"/>
    <w:rsid w:val="00F9105C"/>
    <w:rsid w:val="00FA21D8"/>
    <w:rsid w:val="00FD69FE"/>
    <w:rsid w:val="00FE0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F690"/>
  <w15:docId w15:val="{52E7551C-C08A-48BF-813B-956C370E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link w:val="10"/>
    <w:qFormat/>
    <w:rsid w:val="00FD69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semiHidden/>
    <w:unhideWhenUsed/>
    <w:qFormat/>
    <w:rsid w:val="00FD69F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FD69F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semiHidden/>
    <w:unhideWhenUsed/>
    <w:qFormat/>
    <w:rsid w:val="00FD69F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semiHidden/>
    <w:unhideWhenUsed/>
    <w:qFormat/>
    <w:rsid w:val="00FD69FE"/>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semiHidden/>
    <w:unhideWhenUsed/>
    <w:qFormat/>
    <w:rsid w:val="00FD69F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9C455D"/>
  </w:style>
  <w:style w:type="character" w:customStyle="1" w:styleId="rvts40">
    <w:name w:val="rvts40"/>
    <w:basedOn w:val="a0"/>
    <w:rsid w:val="009C455D"/>
  </w:style>
  <w:style w:type="paragraph" w:customStyle="1" w:styleId="rvps14">
    <w:name w:val="rvps14"/>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link w:val="a6"/>
    <w:uiPriority w:val="1"/>
    <w:qFormat/>
    <w:rsid w:val="004C72E7"/>
    <w:pPr>
      <w:spacing w:after="0" w:line="240" w:lineRule="auto"/>
      <w:ind w:firstLine="567"/>
      <w:jc w:val="both"/>
    </w:pPr>
    <w:rPr>
      <w:rFonts w:ascii="Times New Roman" w:hAnsi="Times New Roman"/>
      <w:sz w:val="28"/>
    </w:rPr>
  </w:style>
  <w:style w:type="character" w:customStyle="1" w:styleId="a6">
    <w:name w:val="Без интервала Знак"/>
    <w:link w:val="a5"/>
    <w:uiPriority w:val="1"/>
    <w:qFormat/>
    <w:rsid w:val="007F6581"/>
    <w:rPr>
      <w:rFonts w:ascii="Times New Roman" w:hAnsi="Times New Roman"/>
      <w:sz w:val="28"/>
    </w:rPr>
  </w:style>
  <w:style w:type="paragraph" w:styleId="a7">
    <w:name w:val="header"/>
    <w:basedOn w:val="a"/>
    <w:link w:val="a8"/>
    <w:uiPriority w:val="99"/>
    <w:unhideWhenUsed/>
    <w:rsid w:val="005920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20A6"/>
    <w:rPr>
      <w:lang w:val="uk-UA"/>
    </w:rPr>
  </w:style>
  <w:style w:type="paragraph" w:styleId="a9">
    <w:name w:val="footer"/>
    <w:basedOn w:val="a"/>
    <w:link w:val="aa"/>
    <w:uiPriority w:val="99"/>
    <w:unhideWhenUsed/>
    <w:rsid w:val="005920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20A6"/>
    <w:rPr>
      <w:lang w:val="uk-UA"/>
    </w:rPr>
  </w:style>
  <w:style w:type="paragraph" w:styleId="ab">
    <w:name w:val="Balloon Text"/>
    <w:basedOn w:val="a"/>
    <w:link w:val="ac"/>
    <w:uiPriority w:val="99"/>
    <w:semiHidden/>
    <w:unhideWhenUsed/>
    <w:rsid w:val="006D29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D29E6"/>
    <w:rPr>
      <w:rFonts w:ascii="Segoe UI" w:hAnsi="Segoe UI" w:cs="Segoe UI"/>
      <w:sz w:val="18"/>
      <w:szCs w:val="18"/>
      <w:lang w:val="uk-UA"/>
    </w:rPr>
  </w:style>
  <w:style w:type="paragraph" w:styleId="ad">
    <w:name w:val="List Paragraph"/>
    <w:aliases w:val="Elenco Normale,Список уровня 2,название табл/рис,Chapter10,AC List 01,List Paragraph,заголовок 1.1,1 Буллет"/>
    <w:basedOn w:val="a"/>
    <w:link w:val="ae"/>
    <w:uiPriority w:val="34"/>
    <w:qFormat/>
    <w:rsid w:val="0051292C"/>
    <w:pPr>
      <w:spacing w:after="0" w:line="276" w:lineRule="auto"/>
      <w:ind w:left="720" w:firstLine="567"/>
      <w:contextualSpacing/>
      <w:jc w:val="both"/>
    </w:pPr>
    <w:rPr>
      <w:rFonts w:ascii="Times New Roman" w:eastAsia="Calibri" w:hAnsi="Times New Roman" w:cs="Times New Roman"/>
      <w:sz w:val="24"/>
      <w:szCs w:val="24"/>
      <w:lang w:val="ru-RU" w:eastAsia="ru-RU"/>
    </w:rPr>
  </w:style>
  <w:style w:type="character" w:customStyle="1" w:styleId="ae">
    <w:name w:val="Абзац списка Знак"/>
    <w:aliases w:val="Elenco Normale Знак,Список уровня 2 Знак,название табл/рис Знак,Chapter10 Знак,AC List 01 Знак,List Paragraph Знак,заголовок 1.1 Знак,1 Буллет Знак"/>
    <w:link w:val="ad"/>
    <w:uiPriority w:val="34"/>
    <w:rsid w:val="0051292C"/>
    <w:rPr>
      <w:rFonts w:ascii="Times New Roman" w:eastAsia="Calibri" w:hAnsi="Times New Roman" w:cs="Times New Roman"/>
      <w:sz w:val="24"/>
      <w:szCs w:val="24"/>
      <w:lang w:eastAsia="ru-RU"/>
    </w:rPr>
  </w:style>
  <w:style w:type="character" w:customStyle="1" w:styleId="WW8Num1z1">
    <w:name w:val="WW8Num1z1"/>
    <w:rsid w:val="006713B1"/>
    <w:rPr>
      <w:rFonts w:ascii="Courier New" w:hAnsi="Courier New" w:cs="Courier New"/>
    </w:rPr>
  </w:style>
  <w:style w:type="character" w:customStyle="1" w:styleId="rvts23">
    <w:name w:val="rvts23"/>
    <w:rsid w:val="006713B1"/>
  </w:style>
  <w:style w:type="character" w:customStyle="1" w:styleId="Absatz-Standardschriftart">
    <w:name w:val="Absatz-Standardschriftart"/>
    <w:qFormat/>
    <w:rsid w:val="00700447"/>
  </w:style>
  <w:style w:type="character" w:customStyle="1" w:styleId="ng-binding">
    <w:name w:val="ng-binding"/>
    <w:rsid w:val="00700447"/>
  </w:style>
  <w:style w:type="character" w:customStyle="1" w:styleId="10">
    <w:name w:val="Заголовок 1 Знак"/>
    <w:basedOn w:val="a0"/>
    <w:link w:val="1"/>
    <w:rsid w:val="00FD69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FD69FE"/>
    <w:rPr>
      <w:rFonts w:asciiTheme="majorHAnsi" w:eastAsiaTheme="majorEastAsia" w:hAnsiTheme="majorHAnsi" w:cstheme="majorBidi"/>
      <w:b/>
      <w:bCs/>
      <w:color w:val="4472C4" w:themeColor="accent1"/>
      <w:sz w:val="26"/>
      <w:szCs w:val="26"/>
      <w:lang w:val="uk-UA"/>
    </w:rPr>
  </w:style>
  <w:style w:type="character" w:customStyle="1" w:styleId="30">
    <w:name w:val="Заголовок 3 Знак"/>
    <w:basedOn w:val="a0"/>
    <w:link w:val="3"/>
    <w:semiHidden/>
    <w:rsid w:val="00FD69FE"/>
    <w:rPr>
      <w:rFonts w:asciiTheme="majorHAnsi" w:eastAsiaTheme="majorEastAsia" w:hAnsiTheme="majorHAnsi" w:cstheme="majorBidi"/>
      <w:b/>
      <w:bCs/>
      <w:color w:val="4472C4" w:themeColor="accent1"/>
      <w:lang w:val="uk-UA"/>
    </w:rPr>
  </w:style>
  <w:style w:type="character" w:customStyle="1" w:styleId="40">
    <w:name w:val="Заголовок 4 Знак"/>
    <w:basedOn w:val="a0"/>
    <w:link w:val="4"/>
    <w:semiHidden/>
    <w:rsid w:val="00FD69FE"/>
    <w:rPr>
      <w:rFonts w:asciiTheme="majorHAnsi" w:eastAsiaTheme="majorEastAsia" w:hAnsiTheme="majorHAnsi" w:cstheme="majorBidi"/>
      <w:b/>
      <w:bCs/>
      <w:i/>
      <w:iCs/>
      <w:color w:val="4472C4" w:themeColor="accent1"/>
      <w:lang w:val="uk-UA"/>
    </w:rPr>
  </w:style>
  <w:style w:type="character" w:customStyle="1" w:styleId="50">
    <w:name w:val="Заголовок 5 Знак"/>
    <w:basedOn w:val="a0"/>
    <w:link w:val="5"/>
    <w:semiHidden/>
    <w:rsid w:val="00FD69FE"/>
    <w:rPr>
      <w:rFonts w:asciiTheme="majorHAnsi" w:eastAsiaTheme="majorEastAsia" w:hAnsiTheme="majorHAnsi" w:cstheme="majorBidi"/>
      <w:color w:val="1F3763" w:themeColor="accent1" w:themeShade="7F"/>
      <w:lang w:val="uk-UA"/>
    </w:rPr>
  </w:style>
  <w:style w:type="character" w:customStyle="1" w:styleId="60">
    <w:name w:val="Заголовок 6 Знак"/>
    <w:basedOn w:val="a0"/>
    <w:link w:val="6"/>
    <w:semiHidden/>
    <w:rsid w:val="00FD69FE"/>
    <w:rPr>
      <w:rFonts w:asciiTheme="majorHAnsi" w:eastAsiaTheme="majorEastAsia" w:hAnsiTheme="majorHAnsi" w:cstheme="majorBidi"/>
      <w:i/>
      <w:iCs/>
      <w:color w:val="1F3763" w:themeColor="accent1" w:themeShade="7F"/>
      <w:lang w:val="uk-UA"/>
    </w:rPr>
  </w:style>
  <w:style w:type="character" w:styleId="af">
    <w:name w:val="Hyperlink"/>
    <w:semiHidden/>
    <w:unhideWhenUsed/>
    <w:rsid w:val="00FD69FE"/>
    <w:rPr>
      <w:rFonts w:ascii="Times New Roman" w:hAnsi="Times New Roman" w:cs="Times New Roman" w:hint="default"/>
      <w:color w:val="0000FF"/>
      <w:u w:val="single"/>
    </w:rPr>
  </w:style>
  <w:style w:type="character" w:styleId="af0">
    <w:name w:val="FollowedHyperlink"/>
    <w:semiHidden/>
    <w:unhideWhenUsed/>
    <w:rsid w:val="00FD69FE"/>
    <w:rPr>
      <w:color w:val="800080"/>
      <w:u w:val="single"/>
    </w:rPr>
  </w:style>
  <w:style w:type="paragraph" w:styleId="af1">
    <w:name w:val="Body Text"/>
    <w:basedOn w:val="a"/>
    <w:link w:val="af2"/>
    <w:semiHidden/>
    <w:unhideWhenUsed/>
    <w:rsid w:val="00FD69FE"/>
    <w:pPr>
      <w:spacing w:after="120" w:line="276" w:lineRule="auto"/>
    </w:pPr>
    <w:rPr>
      <w:rFonts w:ascii="Calibri" w:eastAsia="Calibri" w:hAnsi="Calibri" w:cs="Times New Roman"/>
    </w:rPr>
  </w:style>
  <w:style w:type="character" w:customStyle="1" w:styleId="af2">
    <w:name w:val="Основной текст Знак"/>
    <w:basedOn w:val="a0"/>
    <w:link w:val="af1"/>
    <w:semiHidden/>
    <w:qFormat/>
    <w:rsid w:val="00FD69FE"/>
    <w:rPr>
      <w:rFonts w:ascii="Calibri" w:eastAsia="Calibri" w:hAnsi="Calibri" w:cs="Times New Roman"/>
      <w:lang w:val="uk-UA"/>
    </w:rPr>
  </w:style>
  <w:style w:type="character" w:customStyle="1" w:styleId="HTML">
    <w:name w:val="Стандартный HTML Знак"/>
    <w:aliases w:val="Знак Знак,Знак2 Знак,Знак1 Знак"/>
    <w:basedOn w:val="a0"/>
    <w:link w:val="HTML0"/>
    <w:semiHidden/>
    <w:locked/>
    <w:rsid w:val="00FD69FE"/>
    <w:rPr>
      <w:rFonts w:ascii="Courier New" w:eastAsia="Times New Roman" w:hAnsi="Courier New" w:cs="Times New Roman"/>
      <w:sz w:val="20"/>
      <w:szCs w:val="20"/>
      <w:lang w:val="x-none" w:eastAsia="ar-SA"/>
    </w:rPr>
  </w:style>
  <w:style w:type="paragraph" w:styleId="HTML0">
    <w:name w:val="HTML Preformatted"/>
    <w:aliases w:val="Знак,Знак2,Знак1"/>
    <w:basedOn w:val="a"/>
    <w:link w:val="HTML"/>
    <w:semiHidden/>
    <w:unhideWhenUsed/>
    <w:rsid w:val="00FD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1">
    <w:name w:val="Стандартный HTML Знак1"/>
    <w:aliases w:val="Знак Знак1,Знак2 Знак1,Знак1 Знак1"/>
    <w:basedOn w:val="a0"/>
    <w:semiHidden/>
    <w:rsid w:val="00FD69FE"/>
    <w:rPr>
      <w:rFonts w:ascii="Consolas" w:hAnsi="Consolas"/>
      <w:sz w:val="20"/>
      <w:szCs w:val="20"/>
      <w:lang w:val="uk-UA"/>
    </w:rPr>
  </w:style>
  <w:style w:type="character" w:customStyle="1" w:styleId="af3">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 Знак"/>
    <w:link w:val="af4"/>
    <w:qFormat/>
    <w:locked/>
    <w:rsid w:val="00FD69FE"/>
    <w:rPr>
      <w:rFonts w:ascii="Times New Roman" w:eastAsia="Times New Roman" w:hAnsi="Times New Roman" w:cs="Times New Roman"/>
      <w:sz w:val="24"/>
      <w:szCs w:val="24"/>
      <w:lang w:eastAsia="ru-RU"/>
    </w:rPr>
  </w:style>
  <w:style w:type="paragraph" w:styleId="af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
    <w:link w:val="af3"/>
    <w:unhideWhenUsed/>
    <w:qFormat/>
    <w:rsid w:val="00FD69FE"/>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0"/>
    <w:link w:val="af6"/>
    <w:uiPriority w:val="99"/>
    <w:semiHidden/>
    <w:locked/>
    <w:rsid w:val="00FD69FE"/>
    <w:rPr>
      <w:rFonts w:ascii="Times New Roman" w:eastAsia="Times New Roman" w:hAnsi="Times New Roman" w:cs="Times New Roman"/>
      <w:color w:val="000000"/>
      <w:sz w:val="20"/>
      <w:szCs w:val="20"/>
      <w:lang w:eastAsia="zh-CN"/>
    </w:rPr>
  </w:style>
  <w:style w:type="paragraph" w:styleId="af7">
    <w:name w:val="Subtitle"/>
    <w:basedOn w:val="a"/>
    <w:next w:val="a"/>
    <w:link w:val="af8"/>
    <w:qFormat/>
    <w:rsid w:val="00FD69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8">
    <w:name w:val="Подзаголовок Знак"/>
    <w:basedOn w:val="a0"/>
    <w:link w:val="af7"/>
    <w:rsid w:val="00FD69FE"/>
    <w:rPr>
      <w:rFonts w:asciiTheme="majorHAnsi" w:eastAsiaTheme="majorEastAsia" w:hAnsiTheme="majorHAnsi" w:cstheme="majorBidi"/>
      <w:i/>
      <w:iCs/>
      <w:color w:val="4472C4" w:themeColor="accent1"/>
      <w:spacing w:val="15"/>
      <w:sz w:val="24"/>
      <w:szCs w:val="24"/>
      <w:lang w:val="uk-UA"/>
    </w:rPr>
  </w:style>
  <w:style w:type="character" w:customStyle="1" w:styleId="af9">
    <w:name w:val="Заголовок Знак"/>
    <w:basedOn w:val="a0"/>
    <w:link w:val="afa"/>
    <w:locked/>
    <w:rsid w:val="00FD69FE"/>
    <w:rPr>
      <w:rFonts w:ascii="Times New Roman" w:eastAsia="Times New Roman" w:hAnsi="Times New Roman" w:cs="Times New Roman"/>
      <w:b/>
      <w:bCs/>
      <w:sz w:val="36"/>
      <w:szCs w:val="36"/>
      <w:vertAlign w:val="superscript"/>
      <w:lang w:eastAsia="ar-SA"/>
    </w:rPr>
  </w:style>
  <w:style w:type="character" w:customStyle="1" w:styleId="afb">
    <w:name w:val="Основной текст с отступом Знак"/>
    <w:basedOn w:val="a0"/>
    <w:link w:val="afc"/>
    <w:uiPriority w:val="99"/>
    <w:semiHidden/>
    <w:locked/>
    <w:rsid w:val="00FD69FE"/>
    <w:rPr>
      <w:rFonts w:ascii="Times New Roman" w:eastAsia="Times New Roman" w:hAnsi="Times New Roman" w:cs="Mangal"/>
      <w:color w:val="000000"/>
      <w:kern w:val="2"/>
      <w:sz w:val="24"/>
      <w:szCs w:val="20"/>
      <w:lang w:eastAsia="hi-IN" w:bidi="hi-IN"/>
    </w:rPr>
  </w:style>
  <w:style w:type="character" w:customStyle="1" w:styleId="31">
    <w:name w:val="Основной текст 3 Знак"/>
    <w:basedOn w:val="a0"/>
    <w:link w:val="32"/>
    <w:uiPriority w:val="99"/>
    <w:semiHidden/>
    <w:locked/>
    <w:rsid w:val="00FD69FE"/>
    <w:rPr>
      <w:rFonts w:ascii="Calibri" w:eastAsia="Calibri" w:hAnsi="Calibri" w:cs="Times New Roman"/>
      <w:sz w:val="16"/>
      <w:szCs w:val="16"/>
    </w:rPr>
  </w:style>
  <w:style w:type="character" w:customStyle="1" w:styleId="33">
    <w:name w:val="Основной текст с отступом 3 Знак"/>
    <w:basedOn w:val="a0"/>
    <w:link w:val="34"/>
    <w:uiPriority w:val="99"/>
    <w:semiHidden/>
    <w:locked/>
    <w:rsid w:val="00FD69FE"/>
    <w:rPr>
      <w:rFonts w:ascii="Calibri" w:eastAsia="Calibri" w:hAnsi="Calibri" w:cs="Times New Roman"/>
      <w:sz w:val="16"/>
      <w:szCs w:val="16"/>
    </w:rPr>
  </w:style>
  <w:style w:type="paragraph" w:customStyle="1" w:styleId="afd">
    <w:name w:val="Знак Знак Знак Знак Знак"/>
    <w:basedOn w:val="a"/>
    <w:qFormat/>
    <w:rsid w:val="00FD69FE"/>
    <w:pPr>
      <w:suppressAutoHyphens/>
      <w:spacing w:after="0" w:line="240" w:lineRule="auto"/>
    </w:pPr>
    <w:rPr>
      <w:rFonts w:ascii="Verdana" w:eastAsia="Times New Roman" w:hAnsi="Verdana" w:cs="Verdana"/>
      <w:sz w:val="20"/>
      <w:szCs w:val="20"/>
      <w:lang w:val="en-US" w:eastAsia="zh-CN"/>
    </w:rPr>
  </w:style>
  <w:style w:type="paragraph" w:customStyle="1" w:styleId="rvps17">
    <w:name w:val="rvps1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TML10">
    <w:name w:val="Стандартный HTML1"/>
    <w:uiPriority w:val="99"/>
    <w:qFormat/>
    <w:rsid w:val="00FD69FE"/>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11">
    <w:name w:val="Абзац списка1"/>
    <w:basedOn w:val="a"/>
    <w:qFormat/>
    <w:rsid w:val="00FD69F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basedOn w:val="a"/>
    <w:qFormat/>
    <w:rsid w:val="00FD69FE"/>
    <w:pPr>
      <w:spacing w:after="200" w:line="276" w:lineRule="auto"/>
    </w:pPr>
    <w:rPr>
      <w:rFonts w:ascii="Calibri" w:eastAsia="Times New Roman" w:hAnsi="Calibri" w:cs="Times New Roman"/>
      <w:color w:val="000000"/>
      <w:lang w:eastAsia="uk-UA"/>
    </w:rPr>
  </w:style>
  <w:style w:type="paragraph" w:customStyle="1" w:styleId="13">
    <w:name w:val="Обычный (веб)1"/>
    <w:basedOn w:val="a"/>
    <w:qFormat/>
    <w:rsid w:val="00FD69FE"/>
    <w:pPr>
      <w:widowControl w:val="0"/>
      <w:suppressAutoHyphens/>
      <w:autoSpaceDE w:val="0"/>
      <w:spacing w:after="0" w:line="240" w:lineRule="auto"/>
    </w:pPr>
    <w:rPr>
      <w:rFonts w:ascii="Times New Roman CYR" w:eastAsia="Times New Roman" w:hAnsi="Times New Roman CYR" w:cs="Times New Roman CYR"/>
      <w:sz w:val="24"/>
      <w:szCs w:val="24"/>
      <w:lang w:val="ru-RU" w:eastAsia="ar-SA"/>
    </w:rPr>
  </w:style>
  <w:style w:type="paragraph" w:customStyle="1" w:styleId="110">
    <w:name w:val="Стиль Заголовок 1 + не все прописные1"/>
    <w:basedOn w:val="1"/>
    <w:uiPriority w:val="99"/>
    <w:qFormat/>
    <w:rsid w:val="00FD69FE"/>
    <w:pPr>
      <w:keepNext/>
      <w:tabs>
        <w:tab w:val="num" w:pos="814"/>
      </w:tabs>
      <w:suppressAutoHyphens/>
      <w:spacing w:before="0" w:beforeAutospacing="0" w:after="0" w:afterAutospacing="0"/>
      <w:ind w:left="1068"/>
      <w:jc w:val="both"/>
    </w:pPr>
    <w:rPr>
      <w:color w:val="000000"/>
      <w:kern w:val="0"/>
      <w:sz w:val="28"/>
      <w:szCs w:val="28"/>
      <w:lang w:val="uk-UA" w:eastAsia="zh-CN"/>
    </w:rPr>
  </w:style>
  <w:style w:type="paragraph" w:customStyle="1" w:styleId="14">
    <w:name w:val="Заголовок1"/>
    <w:basedOn w:val="a"/>
    <w:next w:val="af1"/>
    <w:qFormat/>
    <w:rsid w:val="00FD69FE"/>
    <w:pPr>
      <w:keepNext/>
      <w:widowControl w:val="0"/>
      <w:suppressAutoHyphens/>
      <w:spacing w:before="240" w:after="120" w:line="252" w:lineRule="auto"/>
      <w:ind w:firstLine="560"/>
      <w:jc w:val="both"/>
    </w:pPr>
    <w:rPr>
      <w:rFonts w:ascii="Arial" w:eastAsia="Lucida Sans Unicode" w:hAnsi="Arial" w:cs="Mangal"/>
      <w:color w:val="000000"/>
      <w:kern w:val="2"/>
      <w:sz w:val="28"/>
      <w:szCs w:val="28"/>
      <w:lang w:val="ru-RU" w:eastAsia="hi-IN" w:bidi="hi-IN"/>
    </w:rPr>
  </w:style>
  <w:style w:type="paragraph" w:customStyle="1" w:styleId="41">
    <w:name w:val="Название4"/>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51">
    <w:name w:val="Указатель5"/>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5">
    <w:name w:val="Обычный1"/>
    <w:uiPriority w:val="99"/>
    <w:qFormat/>
    <w:rsid w:val="00FD69FE"/>
    <w:pPr>
      <w:suppressAutoHyphens/>
      <w:spacing w:after="0" w:line="252" w:lineRule="auto"/>
      <w:ind w:firstLine="560"/>
      <w:jc w:val="both"/>
    </w:pPr>
    <w:rPr>
      <w:rFonts w:ascii="Times New Roman" w:eastAsia="Times New Roman" w:hAnsi="Times New Roman" w:cs="Times New Roman"/>
      <w:kern w:val="2"/>
      <w:sz w:val="24"/>
      <w:szCs w:val="20"/>
      <w:lang w:eastAsia="hi-IN" w:bidi="hi-IN"/>
    </w:rPr>
  </w:style>
  <w:style w:type="paragraph" w:customStyle="1" w:styleId="35">
    <w:name w:val="Название3"/>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42">
    <w:name w:val="Указатель4"/>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21">
    <w:name w:val="Название2"/>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36">
    <w:name w:val="Указатель3"/>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6">
    <w:name w:val="Название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22">
    <w:name w:val="Указатель2"/>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7">
    <w:name w:val="Название объекта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18">
    <w:name w:val="Указатель1"/>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character" w:customStyle="1" w:styleId="afe">
    <w:name w:val="Обычный (Интернет) Знак"/>
    <w:aliases w:val="Знак5 Знак Знак,Знак5 Знак1"/>
    <w:link w:val="52"/>
    <w:uiPriority w:val="99"/>
    <w:locked/>
    <w:rsid w:val="00FD69FE"/>
    <w:rPr>
      <w:color w:val="000000"/>
      <w:kern w:val="2"/>
      <w:sz w:val="24"/>
      <w:lang w:eastAsia="hi-IN" w:bidi="hi-IN"/>
    </w:rPr>
  </w:style>
  <w:style w:type="paragraph" w:customStyle="1" w:styleId="52">
    <w:name w:val="Знак5 Знак"/>
    <w:aliases w:val="Знак5"/>
    <w:basedOn w:val="a"/>
    <w:next w:val="af4"/>
    <w:link w:val="afe"/>
    <w:uiPriority w:val="99"/>
    <w:qFormat/>
    <w:rsid w:val="00FD69FE"/>
    <w:pPr>
      <w:suppressAutoHyphens/>
      <w:spacing w:before="280" w:after="280" w:line="252" w:lineRule="auto"/>
      <w:ind w:firstLine="560"/>
      <w:jc w:val="both"/>
    </w:pPr>
    <w:rPr>
      <w:color w:val="000000"/>
      <w:kern w:val="2"/>
      <w:sz w:val="24"/>
      <w:lang w:val="ru-RU" w:eastAsia="hi-IN" w:bidi="hi-IN"/>
    </w:rPr>
  </w:style>
  <w:style w:type="paragraph" w:customStyle="1" w:styleId="19">
    <w:name w:val="1 Знак"/>
    <w:basedOn w:val="a"/>
    <w:qFormat/>
    <w:rsid w:val="00FD69FE"/>
    <w:pPr>
      <w:spacing w:after="0" w:line="240" w:lineRule="auto"/>
    </w:pPr>
    <w:rPr>
      <w:rFonts w:ascii="Verdana" w:eastAsia="Times New Roman" w:hAnsi="Verdana" w:cs="Verdana"/>
      <w:kern w:val="2"/>
      <w:sz w:val="20"/>
      <w:szCs w:val="20"/>
      <w:lang w:val="en-US" w:eastAsia="ar-SA"/>
    </w:rPr>
  </w:style>
  <w:style w:type="paragraph" w:customStyle="1" w:styleId="1a">
    <w:name w:val="Звичайний (веб)1"/>
    <w:basedOn w:val="a"/>
    <w:qFormat/>
    <w:rsid w:val="00FD69FE"/>
    <w:pPr>
      <w:suppressAutoHyphens/>
      <w:spacing w:before="280" w:after="280" w:line="252" w:lineRule="auto"/>
      <w:ind w:firstLine="560"/>
      <w:jc w:val="both"/>
    </w:pPr>
    <w:rPr>
      <w:rFonts w:ascii="Times New Roman" w:eastAsia="Times New Roman" w:hAnsi="Times New Roman" w:cs="Times New Roman"/>
      <w:color w:val="000000"/>
      <w:kern w:val="2"/>
      <w:sz w:val="24"/>
      <w:szCs w:val="20"/>
      <w:lang w:eastAsia="hi-IN" w:bidi="hi-IN"/>
    </w:rPr>
  </w:style>
  <w:style w:type="paragraph" w:customStyle="1" w:styleId="ParagraphStyle">
    <w:name w:val="Paragraph Style"/>
    <w:qFormat/>
    <w:rsid w:val="00FD69FE"/>
    <w:pPr>
      <w:suppressAutoHyphens/>
      <w:autoSpaceDE w:val="0"/>
      <w:spacing w:after="0" w:line="240" w:lineRule="auto"/>
    </w:pPr>
    <w:rPr>
      <w:rFonts w:ascii="Courier New" w:eastAsia="Arial" w:hAnsi="Courier New" w:cs="Courier New"/>
      <w:sz w:val="24"/>
      <w:szCs w:val="24"/>
      <w:lang w:eastAsia="ar-SA"/>
    </w:rPr>
  </w:style>
  <w:style w:type="paragraph" w:customStyle="1" w:styleId="aff">
    <w:name w:val="Содержимое таблицы"/>
    <w:basedOn w:val="a"/>
    <w:qFormat/>
    <w:rsid w:val="00FD69FE"/>
    <w:pPr>
      <w:widowControl w:val="0"/>
      <w:suppressLineNumbers/>
      <w:suppressAutoHyphens/>
      <w:spacing w:after="0" w:line="252" w:lineRule="auto"/>
      <w:ind w:firstLine="560"/>
      <w:jc w:val="both"/>
    </w:pPr>
    <w:rPr>
      <w:rFonts w:ascii="Times New Roman" w:eastAsia="Times New Roman" w:hAnsi="Times New Roman" w:cs="Times New Roman"/>
      <w:color w:val="000000"/>
      <w:kern w:val="2"/>
      <w:sz w:val="24"/>
      <w:szCs w:val="20"/>
      <w:lang w:val="ru-RU" w:eastAsia="hi-IN" w:bidi="hi-IN"/>
    </w:rPr>
  </w:style>
  <w:style w:type="paragraph" w:customStyle="1" w:styleId="aff0">
    <w:name w:val="Заголовок таблицы"/>
    <w:basedOn w:val="aff"/>
    <w:qFormat/>
    <w:rsid w:val="00FD69FE"/>
    <w:pPr>
      <w:jc w:val="center"/>
    </w:pPr>
    <w:rPr>
      <w:b/>
      <w:bCs/>
    </w:rPr>
  </w:style>
  <w:style w:type="paragraph" w:customStyle="1" w:styleId="23">
    <w:name w:val="Обычный2"/>
    <w:qFormat/>
    <w:rsid w:val="00FD69FE"/>
    <w:pPr>
      <w:snapToGrid w:val="0"/>
      <w:spacing w:after="0" w:line="240" w:lineRule="auto"/>
    </w:pPr>
    <w:rPr>
      <w:rFonts w:ascii="FreeSet" w:eastAsia="Times New Roman" w:hAnsi="FreeSet" w:cs="Times New Roman"/>
      <w:sz w:val="24"/>
      <w:szCs w:val="20"/>
      <w:lang w:val="en-US" w:eastAsia="ru-RU"/>
    </w:rPr>
  </w:style>
  <w:style w:type="paragraph" w:customStyle="1" w:styleId="24">
    <w:name w:val="Абзац списка2"/>
    <w:basedOn w:val="a"/>
    <w:qFormat/>
    <w:rsid w:val="00FD69FE"/>
    <w:pPr>
      <w:suppressAutoHyphens/>
      <w:spacing w:after="200" w:line="276" w:lineRule="auto"/>
      <w:ind w:left="708"/>
    </w:pPr>
    <w:rPr>
      <w:rFonts w:ascii="Calibri" w:eastAsia="Calibri" w:hAnsi="Calibri" w:cs="Calibri"/>
      <w:lang w:eastAsia="ar-SA"/>
    </w:rPr>
  </w:style>
  <w:style w:type="paragraph" w:customStyle="1" w:styleId="TableContents">
    <w:name w:val="Table Contents"/>
    <w:basedOn w:val="a"/>
    <w:qFormat/>
    <w:rsid w:val="00FD69FE"/>
    <w:pPr>
      <w:suppressLineNumbers/>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aff1">
    <w:name w:val="Текст в заданном формате"/>
    <w:basedOn w:val="a"/>
    <w:qFormat/>
    <w:rsid w:val="00FD69FE"/>
    <w:pPr>
      <w:suppressAutoHyphens/>
      <w:spacing w:after="0" w:line="240" w:lineRule="auto"/>
    </w:pPr>
    <w:rPr>
      <w:rFonts w:ascii="Courier New" w:eastAsia="NSimSun" w:hAnsi="Courier New" w:cs="Courier New"/>
      <w:kern w:val="2"/>
      <w:sz w:val="20"/>
      <w:szCs w:val="20"/>
      <w:lang w:eastAsia="ar-SA"/>
    </w:rPr>
  </w:style>
  <w:style w:type="paragraph" w:customStyle="1" w:styleId="3f3f3f3f3f3f3f3f3f3f3f3f3f2">
    <w:name w:val="О3fс3fн3fо3fв3fн3fо3fй3f т3fе3fк3fс3fт3f 2"/>
    <w:basedOn w:val="a"/>
    <w:qFormat/>
    <w:rsid w:val="00FD69FE"/>
    <w:pPr>
      <w:spacing w:after="0" w:line="240" w:lineRule="auto"/>
      <w:jc w:val="both"/>
    </w:pPr>
    <w:rPr>
      <w:rFonts w:ascii="Times New Roman CYR" w:eastAsia="Times New Roman" w:hAnsi="Times New Roman CYR" w:cs="Times New Roman"/>
      <w:sz w:val="24"/>
      <w:szCs w:val="20"/>
      <w:lang w:eastAsia="ar-SA"/>
    </w:rPr>
  </w:style>
  <w:style w:type="paragraph" w:customStyle="1" w:styleId="1b">
    <w:name w:val="Звичайний1"/>
    <w:qFormat/>
    <w:rsid w:val="00FD69FE"/>
    <w:pPr>
      <w:widowControl w:val="0"/>
      <w:shd w:val="clear" w:color="auto" w:fill="FFFFFF"/>
      <w:spacing w:after="0" w:line="240" w:lineRule="auto"/>
    </w:pPr>
    <w:rPr>
      <w:rFonts w:ascii="Courier New" w:eastAsia="Times New Roman" w:hAnsi="Courier New" w:cs="Courier New"/>
      <w:sz w:val="20"/>
      <w:lang w:eastAsia="ru-RU"/>
    </w:rPr>
  </w:style>
  <w:style w:type="paragraph" w:customStyle="1" w:styleId="second">
    <w:name w:val="second"/>
    <w:basedOn w:val="a"/>
    <w:qFormat/>
    <w:rsid w:val="00FD69FE"/>
    <w:pPr>
      <w:suppressAutoHyphens/>
      <w:autoSpaceDE w:val="0"/>
      <w:autoSpaceDN w:val="0"/>
      <w:spacing w:before="75" w:after="75" w:line="240" w:lineRule="auto"/>
      <w:ind w:left="150" w:right="150"/>
      <w:jc w:val="both"/>
    </w:pPr>
    <w:rPr>
      <w:rFonts w:ascii="Arial" w:eastAsia="Times New Roman" w:hAnsi="Arial" w:cs="Arial"/>
      <w:sz w:val="21"/>
      <w:szCs w:val="21"/>
      <w:lang w:eastAsia="ru-RU"/>
    </w:rPr>
  </w:style>
  <w:style w:type="paragraph" w:customStyle="1" w:styleId="25">
    <w:name w:val="Знак Знак2 Знак Знак Знак Знак Знак Знак"/>
    <w:basedOn w:val="a"/>
    <w:next w:val="a"/>
    <w:qFormat/>
    <w:rsid w:val="00FD69FE"/>
    <w:pPr>
      <w:spacing w:after="0" w:line="240" w:lineRule="auto"/>
    </w:pPr>
    <w:rPr>
      <w:rFonts w:ascii="Times New Roman" w:eastAsia="Times New Roman" w:hAnsi="Times New Roman" w:cs="Times New Roman"/>
      <w:sz w:val="24"/>
      <w:szCs w:val="20"/>
      <w:lang w:val="en-US"/>
    </w:rPr>
  </w:style>
  <w:style w:type="paragraph" w:customStyle="1" w:styleId="aff2">
    <w:name w:val="Нормальний текст"/>
    <w:basedOn w:val="a"/>
    <w:qFormat/>
    <w:rsid w:val="00FD69FE"/>
    <w:pPr>
      <w:spacing w:before="120" w:after="0" w:line="240" w:lineRule="auto"/>
      <w:ind w:firstLine="567"/>
    </w:pPr>
    <w:rPr>
      <w:rFonts w:ascii="Antiqua" w:eastAsia="Times New Roman" w:hAnsi="Antiqua" w:cs="Times New Roman"/>
      <w:sz w:val="26"/>
      <w:szCs w:val="20"/>
      <w:lang w:eastAsia="ru-RU"/>
    </w:rPr>
  </w:style>
  <w:style w:type="paragraph" w:customStyle="1" w:styleId="LO-normal">
    <w:name w:val="LO-normal"/>
    <w:uiPriority w:val="99"/>
    <w:qFormat/>
    <w:rsid w:val="00FD69FE"/>
    <w:pPr>
      <w:suppressAutoHyphens/>
      <w:spacing w:after="0" w:line="276" w:lineRule="auto"/>
    </w:pPr>
    <w:rPr>
      <w:rFonts w:ascii="Arial" w:eastAsia="Tahoma" w:hAnsi="Arial" w:cs="Arial"/>
      <w:color w:val="000000"/>
      <w:lang w:eastAsia="ar-SA"/>
    </w:rPr>
  </w:style>
  <w:style w:type="paragraph" w:customStyle="1" w:styleId="1c">
    <w:name w:val="Без интервала1"/>
    <w:qFormat/>
    <w:rsid w:val="00FD69FE"/>
    <w:pPr>
      <w:suppressAutoHyphens/>
      <w:spacing w:after="0" w:line="240" w:lineRule="auto"/>
    </w:pPr>
    <w:rPr>
      <w:rFonts w:ascii="Calibri" w:eastAsia="Calibri" w:hAnsi="Calibri" w:cs="Times New Roman"/>
      <w:lang w:eastAsia="ar-SA"/>
    </w:rPr>
  </w:style>
  <w:style w:type="paragraph" w:styleId="aff3">
    <w:name w:val="Normal Indent"/>
    <w:basedOn w:val="a"/>
    <w:uiPriority w:val="99"/>
    <w:semiHidden/>
    <w:unhideWhenUsed/>
    <w:rsid w:val="00FD69FE"/>
    <w:pPr>
      <w:spacing w:after="200" w:line="276" w:lineRule="auto"/>
      <w:ind w:left="708"/>
    </w:pPr>
    <w:rPr>
      <w:rFonts w:ascii="Calibri" w:eastAsia="Calibri" w:hAnsi="Calibri" w:cs="Times New Roman"/>
    </w:rPr>
  </w:style>
  <w:style w:type="paragraph" w:customStyle="1" w:styleId="aff4">
    <w:name w:val="Основной"/>
    <w:basedOn w:val="a"/>
    <w:next w:val="aff3"/>
    <w:qFormat/>
    <w:rsid w:val="00FD69FE"/>
    <w:pPr>
      <w:widowControl w:val="0"/>
      <w:autoSpaceDE w:val="0"/>
      <w:autoSpaceDN w:val="0"/>
      <w:adjustRightInd w:val="0"/>
      <w:spacing w:after="0" w:line="360" w:lineRule="auto"/>
      <w:ind w:left="80" w:hanging="20"/>
      <w:jc w:val="both"/>
    </w:pPr>
    <w:rPr>
      <w:rFonts w:ascii="Times New Roman" w:eastAsia="Calibri" w:hAnsi="Times New Roman" w:cs="Times New Roman"/>
      <w:color w:val="000000"/>
      <w:sz w:val="20"/>
      <w:szCs w:val="20"/>
      <w:lang w:eastAsia="ru-RU"/>
    </w:rPr>
  </w:style>
  <w:style w:type="paragraph" w:customStyle="1" w:styleId="search-previewtext">
    <w:name w:val="search-preview__text"/>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d">
    <w:name w:val="Стиль1 Знак"/>
    <w:link w:val="1e"/>
    <w:locked/>
    <w:rsid w:val="00FD69FE"/>
    <w:rPr>
      <w:rFonts w:ascii="Times New Roman" w:eastAsia="Times New Roman" w:hAnsi="Times New Roman" w:cs="Times New Roman"/>
      <w:sz w:val="28"/>
      <w:szCs w:val="28"/>
      <w:lang w:val="x-none"/>
    </w:rPr>
  </w:style>
  <w:style w:type="paragraph" w:customStyle="1" w:styleId="1e">
    <w:name w:val="Стиль1"/>
    <w:basedOn w:val="a"/>
    <w:link w:val="1d"/>
    <w:qFormat/>
    <w:rsid w:val="00FD69FE"/>
    <w:pPr>
      <w:spacing w:after="0" w:line="240" w:lineRule="auto"/>
      <w:ind w:firstLine="601"/>
      <w:jc w:val="both"/>
    </w:pPr>
    <w:rPr>
      <w:rFonts w:ascii="Times New Roman" w:eastAsia="Times New Roman" w:hAnsi="Times New Roman" w:cs="Times New Roman"/>
      <w:sz w:val="28"/>
      <w:szCs w:val="28"/>
      <w:lang w:val="x-none"/>
    </w:rPr>
  </w:style>
  <w:style w:type="paragraph" w:styleId="af6">
    <w:name w:val="footnote text"/>
    <w:basedOn w:val="a"/>
    <w:link w:val="af5"/>
    <w:uiPriority w:val="99"/>
    <w:semiHidden/>
    <w:unhideWhenUsed/>
    <w:rsid w:val="00FD69FE"/>
    <w:pPr>
      <w:spacing w:after="0" w:line="240" w:lineRule="auto"/>
    </w:pPr>
    <w:rPr>
      <w:rFonts w:ascii="Times New Roman" w:eastAsia="Times New Roman" w:hAnsi="Times New Roman" w:cs="Times New Roman"/>
      <w:color w:val="000000"/>
      <w:sz w:val="20"/>
      <w:szCs w:val="20"/>
      <w:lang w:val="ru-RU" w:eastAsia="zh-CN"/>
    </w:rPr>
  </w:style>
  <w:style w:type="character" w:customStyle="1" w:styleId="1f">
    <w:name w:val="Текст сноски Знак1"/>
    <w:basedOn w:val="a0"/>
    <w:uiPriority w:val="99"/>
    <w:semiHidden/>
    <w:rsid w:val="00FD69FE"/>
    <w:rPr>
      <w:sz w:val="20"/>
      <w:szCs w:val="20"/>
      <w:lang w:val="uk-UA"/>
    </w:rPr>
  </w:style>
  <w:style w:type="character" w:customStyle="1" w:styleId="rvts64">
    <w:name w:val="rvts64"/>
    <w:basedOn w:val="a0"/>
    <w:rsid w:val="00FD69FE"/>
  </w:style>
  <w:style w:type="character" w:customStyle="1" w:styleId="vfppkd-vqzf8d">
    <w:name w:val="vfppkd-vqzf8d"/>
    <w:basedOn w:val="a0"/>
    <w:rsid w:val="00FD69FE"/>
  </w:style>
  <w:style w:type="character" w:customStyle="1" w:styleId="1f0">
    <w:name w:val="Неразрешенное упоминание1"/>
    <w:basedOn w:val="a0"/>
    <w:uiPriority w:val="99"/>
    <w:semiHidden/>
    <w:rsid w:val="00FD69FE"/>
    <w:rPr>
      <w:color w:val="605E5C"/>
      <w:shd w:val="clear" w:color="auto" w:fill="E1DFDD"/>
    </w:rPr>
  </w:style>
  <w:style w:type="character" w:customStyle="1" w:styleId="rvts6">
    <w:name w:val="rvts6"/>
    <w:basedOn w:val="a0"/>
    <w:rsid w:val="00FD69FE"/>
  </w:style>
  <w:style w:type="character" w:customStyle="1" w:styleId="1f1">
    <w:name w:val="Незакрита згадка1"/>
    <w:basedOn w:val="a0"/>
    <w:uiPriority w:val="99"/>
    <w:semiHidden/>
    <w:rsid w:val="00FD69FE"/>
    <w:rPr>
      <w:color w:val="605E5C"/>
      <w:shd w:val="clear" w:color="auto" w:fill="E1DFDD"/>
    </w:rPr>
  </w:style>
  <w:style w:type="paragraph" w:styleId="afa">
    <w:name w:val="Title"/>
    <w:basedOn w:val="a"/>
    <w:next w:val="a"/>
    <w:link w:val="af9"/>
    <w:qFormat/>
    <w:rsid w:val="00FD69FE"/>
    <w:pPr>
      <w:pBdr>
        <w:bottom w:val="single" w:sz="8" w:space="4" w:color="4472C4" w:themeColor="accent1"/>
      </w:pBdr>
      <w:spacing w:after="300" w:line="240" w:lineRule="auto"/>
      <w:contextualSpacing/>
    </w:pPr>
    <w:rPr>
      <w:rFonts w:ascii="Times New Roman" w:eastAsia="Times New Roman" w:hAnsi="Times New Roman" w:cs="Times New Roman"/>
      <w:b/>
      <w:bCs/>
      <w:sz w:val="36"/>
      <w:szCs w:val="36"/>
      <w:vertAlign w:val="superscript"/>
      <w:lang w:val="ru-RU" w:eastAsia="ar-SA"/>
    </w:rPr>
  </w:style>
  <w:style w:type="character" w:customStyle="1" w:styleId="1f2">
    <w:name w:val="Название Знак1"/>
    <w:basedOn w:val="a0"/>
    <w:rsid w:val="00FD69FE"/>
    <w:rPr>
      <w:rFonts w:asciiTheme="majorHAnsi" w:eastAsiaTheme="majorEastAsia" w:hAnsiTheme="majorHAnsi" w:cstheme="majorBidi"/>
      <w:color w:val="323E4F" w:themeColor="text2" w:themeShade="BF"/>
      <w:spacing w:val="5"/>
      <w:kern w:val="28"/>
      <w:sz w:val="52"/>
      <w:szCs w:val="52"/>
      <w:lang w:val="uk-UA"/>
    </w:rPr>
  </w:style>
  <w:style w:type="character" w:customStyle="1" w:styleId="WW8Num1z0">
    <w:name w:val="WW8Num1z0"/>
    <w:rsid w:val="00FD69FE"/>
  </w:style>
  <w:style w:type="character" w:customStyle="1" w:styleId="WW8Num1z2">
    <w:name w:val="WW8Num1z2"/>
    <w:rsid w:val="00FD69FE"/>
  </w:style>
  <w:style w:type="character" w:customStyle="1" w:styleId="WW8Num1z3">
    <w:name w:val="WW8Num1z3"/>
    <w:rsid w:val="00FD69FE"/>
  </w:style>
  <w:style w:type="character" w:customStyle="1" w:styleId="WW8Num1z4">
    <w:name w:val="WW8Num1z4"/>
    <w:rsid w:val="00FD69FE"/>
  </w:style>
  <w:style w:type="character" w:customStyle="1" w:styleId="WW8Num1z5">
    <w:name w:val="WW8Num1z5"/>
    <w:rsid w:val="00FD69FE"/>
  </w:style>
  <w:style w:type="character" w:customStyle="1" w:styleId="WW8Num1z6">
    <w:name w:val="WW8Num1z6"/>
    <w:rsid w:val="00FD69FE"/>
  </w:style>
  <w:style w:type="character" w:customStyle="1" w:styleId="WW8Num1z7">
    <w:name w:val="WW8Num1z7"/>
    <w:rsid w:val="00FD69FE"/>
  </w:style>
  <w:style w:type="character" w:customStyle="1" w:styleId="WW8Num1z8">
    <w:name w:val="WW8Num1z8"/>
    <w:rsid w:val="00FD69FE"/>
  </w:style>
  <w:style w:type="character" w:customStyle="1" w:styleId="WW8Num2z0">
    <w:name w:val="WW8Num2z0"/>
    <w:rsid w:val="00FD69FE"/>
    <w:rPr>
      <w:rFonts w:ascii="Arial" w:hAnsi="Arial" w:cs="Arial" w:hint="default"/>
      <w:position w:val="0"/>
      <w:sz w:val="24"/>
      <w:szCs w:val="24"/>
      <w:shd w:val="clear" w:color="auto" w:fill="FFFFFF"/>
      <w:vertAlign w:val="baseline"/>
      <w:lang w:val="uk-UA"/>
    </w:rPr>
  </w:style>
  <w:style w:type="character" w:customStyle="1" w:styleId="43">
    <w:name w:val="Основной шрифт абзаца4"/>
    <w:rsid w:val="00FD69FE"/>
  </w:style>
  <w:style w:type="character" w:customStyle="1" w:styleId="37">
    <w:name w:val="Основной шрифт абзаца3"/>
    <w:rsid w:val="00FD69FE"/>
  </w:style>
  <w:style w:type="character" w:customStyle="1" w:styleId="26">
    <w:name w:val="Основной шрифт абзаца2"/>
    <w:rsid w:val="00FD69FE"/>
  </w:style>
  <w:style w:type="character" w:customStyle="1" w:styleId="WW8Num2z1">
    <w:name w:val="WW8Num2z1"/>
    <w:rsid w:val="00FD69FE"/>
    <w:rPr>
      <w:rFonts w:ascii="Wingdings" w:hAnsi="Wingdings" w:cs="Wingdings" w:hint="default"/>
    </w:rPr>
  </w:style>
  <w:style w:type="character" w:customStyle="1" w:styleId="WW8Num2z2">
    <w:name w:val="WW8Num2z2"/>
    <w:rsid w:val="00FD69FE"/>
  </w:style>
  <w:style w:type="character" w:customStyle="1" w:styleId="WW8Num2z3">
    <w:name w:val="WW8Num2z3"/>
    <w:rsid w:val="00FD69FE"/>
  </w:style>
  <w:style w:type="character" w:customStyle="1" w:styleId="WW8Num2z4">
    <w:name w:val="WW8Num2z4"/>
    <w:rsid w:val="00FD69FE"/>
  </w:style>
  <w:style w:type="character" w:customStyle="1" w:styleId="WW8Num2z5">
    <w:name w:val="WW8Num2z5"/>
    <w:rsid w:val="00FD69FE"/>
  </w:style>
  <w:style w:type="character" w:customStyle="1" w:styleId="WW8Num2z6">
    <w:name w:val="WW8Num2z6"/>
    <w:rsid w:val="00FD69FE"/>
  </w:style>
  <w:style w:type="character" w:customStyle="1" w:styleId="WW8Num2z7">
    <w:name w:val="WW8Num2z7"/>
    <w:rsid w:val="00FD69FE"/>
  </w:style>
  <w:style w:type="character" w:customStyle="1" w:styleId="WW8Num2z8">
    <w:name w:val="WW8Num2z8"/>
    <w:rsid w:val="00FD69FE"/>
  </w:style>
  <w:style w:type="character" w:customStyle="1" w:styleId="WW8Num3z0">
    <w:name w:val="WW8Num3z0"/>
    <w:rsid w:val="00FD69FE"/>
    <w:rPr>
      <w:position w:val="0"/>
      <w:sz w:val="24"/>
      <w:vertAlign w:val="baseline"/>
    </w:rPr>
  </w:style>
  <w:style w:type="character" w:customStyle="1" w:styleId="WW8Num3z1">
    <w:name w:val="WW8Num3z1"/>
    <w:rsid w:val="00FD69FE"/>
    <w:rPr>
      <w:rFonts w:ascii="Wingdings" w:hAnsi="Wingdings" w:cs="Wingdings" w:hint="default"/>
    </w:rPr>
  </w:style>
  <w:style w:type="character" w:customStyle="1" w:styleId="WW8Num4z0">
    <w:name w:val="WW8Num4z0"/>
    <w:rsid w:val="00FD69FE"/>
    <w:rPr>
      <w:position w:val="0"/>
      <w:sz w:val="24"/>
      <w:vertAlign w:val="baseline"/>
    </w:rPr>
  </w:style>
  <w:style w:type="character" w:customStyle="1" w:styleId="WW8Num4z1">
    <w:name w:val="WW8Num4z1"/>
    <w:rsid w:val="00FD69FE"/>
    <w:rPr>
      <w:rFonts w:ascii="Wingdings" w:hAnsi="Wingdings" w:cs="Wingdings" w:hint="default"/>
    </w:rPr>
  </w:style>
  <w:style w:type="character" w:customStyle="1" w:styleId="WW8Num5z0">
    <w:name w:val="WW8Num5z0"/>
    <w:rsid w:val="00FD69FE"/>
  </w:style>
  <w:style w:type="character" w:customStyle="1" w:styleId="WW8Num5z1">
    <w:name w:val="WW8Num5z1"/>
    <w:rsid w:val="00FD69FE"/>
  </w:style>
  <w:style w:type="character" w:customStyle="1" w:styleId="WW8Num5z2">
    <w:name w:val="WW8Num5z2"/>
    <w:rsid w:val="00FD69FE"/>
    <w:rPr>
      <w:lang w:val="uk-UA"/>
    </w:rPr>
  </w:style>
  <w:style w:type="character" w:customStyle="1" w:styleId="WW8Num5z3">
    <w:name w:val="WW8Num5z3"/>
    <w:rsid w:val="00FD69FE"/>
  </w:style>
  <w:style w:type="character" w:customStyle="1" w:styleId="WW8Num5z4">
    <w:name w:val="WW8Num5z4"/>
    <w:rsid w:val="00FD69FE"/>
  </w:style>
  <w:style w:type="character" w:customStyle="1" w:styleId="WW8Num5z5">
    <w:name w:val="WW8Num5z5"/>
    <w:rsid w:val="00FD69FE"/>
  </w:style>
  <w:style w:type="character" w:customStyle="1" w:styleId="WW8Num5z6">
    <w:name w:val="WW8Num5z6"/>
    <w:rsid w:val="00FD69FE"/>
  </w:style>
  <w:style w:type="character" w:customStyle="1" w:styleId="WW8Num5z7">
    <w:name w:val="WW8Num5z7"/>
    <w:rsid w:val="00FD69FE"/>
  </w:style>
  <w:style w:type="character" w:customStyle="1" w:styleId="WW8Num5z8">
    <w:name w:val="WW8Num5z8"/>
    <w:rsid w:val="00FD69FE"/>
  </w:style>
  <w:style w:type="character" w:customStyle="1" w:styleId="WW8Num6z0">
    <w:name w:val="WW8Num6z0"/>
    <w:rsid w:val="00FD69FE"/>
  </w:style>
  <w:style w:type="character" w:customStyle="1" w:styleId="WW8Num6z1">
    <w:name w:val="WW8Num6z1"/>
    <w:rsid w:val="00FD69FE"/>
    <w:rPr>
      <w:lang w:val="uk-UA"/>
    </w:rPr>
  </w:style>
  <w:style w:type="character" w:customStyle="1" w:styleId="WW8Num6z3">
    <w:name w:val="WW8Num6z3"/>
    <w:rsid w:val="00FD69FE"/>
  </w:style>
  <w:style w:type="character" w:customStyle="1" w:styleId="WW8Num6z4">
    <w:name w:val="WW8Num6z4"/>
    <w:rsid w:val="00FD69FE"/>
  </w:style>
  <w:style w:type="character" w:customStyle="1" w:styleId="WW8Num6z5">
    <w:name w:val="WW8Num6z5"/>
    <w:rsid w:val="00FD69FE"/>
  </w:style>
  <w:style w:type="character" w:customStyle="1" w:styleId="WW8Num6z6">
    <w:name w:val="WW8Num6z6"/>
    <w:rsid w:val="00FD69FE"/>
  </w:style>
  <w:style w:type="character" w:customStyle="1" w:styleId="WW8Num6z7">
    <w:name w:val="WW8Num6z7"/>
    <w:rsid w:val="00FD69FE"/>
  </w:style>
  <w:style w:type="character" w:customStyle="1" w:styleId="WW8Num6z8">
    <w:name w:val="WW8Num6z8"/>
    <w:rsid w:val="00FD69FE"/>
  </w:style>
  <w:style w:type="character" w:customStyle="1" w:styleId="WW8Num7z0">
    <w:name w:val="WW8Num7z0"/>
    <w:rsid w:val="00FD69FE"/>
  </w:style>
  <w:style w:type="character" w:customStyle="1" w:styleId="WW8Num7z1">
    <w:name w:val="WW8Num7z1"/>
    <w:rsid w:val="00FD69FE"/>
    <w:rPr>
      <w:lang w:val="uk-UA"/>
    </w:rPr>
  </w:style>
  <w:style w:type="character" w:customStyle="1" w:styleId="WW8Num7z2">
    <w:name w:val="WW8Num7z2"/>
    <w:rsid w:val="00FD69FE"/>
  </w:style>
  <w:style w:type="character" w:customStyle="1" w:styleId="WW8Num7z3">
    <w:name w:val="WW8Num7z3"/>
    <w:rsid w:val="00FD69FE"/>
  </w:style>
  <w:style w:type="character" w:customStyle="1" w:styleId="WW8Num7z4">
    <w:name w:val="WW8Num7z4"/>
    <w:rsid w:val="00FD69FE"/>
  </w:style>
  <w:style w:type="character" w:customStyle="1" w:styleId="WW8Num7z5">
    <w:name w:val="WW8Num7z5"/>
    <w:rsid w:val="00FD69FE"/>
  </w:style>
  <w:style w:type="character" w:customStyle="1" w:styleId="WW8Num7z6">
    <w:name w:val="WW8Num7z6"/>
    <w:rsid w:val="00FD69FE"/>
  </w:style>
  <w:style w:type="character" w:customStyle="1" w:styleId="WW8Num7z7">
    <w:name w:val="WW8Num7z7"/>
    <w:rsid w:val="00FD69FE"/>
  </w:style>
  <w:style w:type="character" w:customStyle="1" w:styleId="WW8Num7z8">
    <w:name w:val="WW8Num7z8"/>
    <w:rsid w:val="00FD69FE"/>
  </w:style>
  <w:style w:type="character" w:customStyle="1" w:styleId="WW8Num8z0">
    <w:name w:val="WW8Num8z0"/>
    <w:rsid w:val="00FD69FE"/>
  </w:style>
  <w:style w:type="character" w:customStyle="1" w:styleId="WW8Num8z1">
    <w:name w:val="WW8Num8z1"/>
    <w:rsid w:val="00FD69FE"/>
  </w:style>
  <w:style w:type="character" w:customStyle="1" w:styleId="WW8Num8z2">
    <w:name w:val="WW8Num8z2"/>
    <w:rsid w:val="00FD69FE"/>
  </w:style>
  <w:style w:type="character" w:customStyle="1" w:styleId="WW8Num8z3">
    <w:name w:val="WW8Num8z3"/>
    <w:rsid w:val="00FD69FE"/>
  </w:style>
  <w:style w:type="character" w:customStyle="1" w:styleId="WW8Num8z4">
    <w:name w:val="WW8Num8z4"/>
    <w:rsid w:val="00FD69FE"/>
  </w:style>
  <w:style w:type="character" w:customStyle="1" w:styleId="WW8Num8z5">
    <w:name w:val="WW8Num8z5"/>
    <w:rsid w:val="00FD69FE"/>
  </w:style>
  <w:style w:type="character" w:customStyle="1" w:styleId="WW8Num8z6">
    <w:name w:val="WW8Num8z6"/>
    <w:rsid w:val="00FD69FE"/>
  </w:style>
  <w:style w:type="character" w:customStyle="1" w:styleId="WW8Num8z7">
    <w:name w:val="WW8Num8z7"/>
    <w:rsid w:val="00FD69FE"/>
  </w:style>
  <w:style w:type="character" w:customStyle="1" w:styleId="WW8Num8z8">
    <w:name w:val="WW8Num8z8"/>
    <w:rsid w:val="00FD69FE"/>
  </w:style>
  <w:style w:type="character" w:customStyle="1" w:styleId="WW8Num9z0">
    <w:name w:val="WW8Num9z0"/>
    <w:rsid w:val="00FD69FE"/>
  </w:style>
  <w:style w:type="character" w:customStyle="1" w:styleId="WW8Num9z1">
    <w:name w:val="WW8Num9z1"/>
    <w:rsid w:val="00FD69FE"/>
  </w:style>
  <w:style w:type="character" w:customStyle="1" w:styleId="WW8Num9z2">
    <w:name w:val="WW8Num9z2"/>
    <w:rsid w:val="00FD69FE"/>
    <w:rPr>
      <w:b w:val="0"/>
      <w:bCs w:val="0"/>
      <w:sz w:val="24"/>
      <w:szCs w:val="24"/>
      <w:lang w:val="uk-UA" w:eastAsia="hi-IN" w:bidi="hi-IN"/>
    </w:rPr>
  </w:style>
  <w:style w:type="character" w:customStyle="1" w:styleId="WW8Num9z3">
    <w:name w:val="WW8Num9z3"/>
    <w:rsid w:val="00FD69FE"/>
  </w:style>
  <w:style w:type="character" w:customStyle="1" w:styleId="WW8Num9z4">
    <w:name w:val="WW8Num9z4"/>
    <w:rsid w:val="00FD69FE"/>
  </w:style>
  <w:style w:type="character" w:customStyle="1" w:styleId="WW8Num9z5">
    <w:name w:val="WW8Num9z5"/>
    <w:rsid w:val="00FD69FE"/>
  </w:style>
  <w:style w:type="character" w:customStyle="1" w:styleId="WW8Num9z6">
    <w:name w:val="WW8Num9z6"/>
    <w:rsid w:val="00FD69FE"/>
  </w:style>
  <w:style w:type="character" w:customStyle="1" w:styleId="WW8Num9z7">
    <w:name w:val="WW8Num9z7"/>
    <w:rsid w:val="00FD69FE"/>
  </w:style>
  <w:style w:type="character" w:customStyle="1" w:styleId="WW8Num9z8">
    <w:name w:val="WW8Num9z8"/>
    <w:rsid w:val="00FD69FE"/>
  </w:style>
  <w:style w:type="character" w:customStyle="1" w:styleId="WW8Num10z0">
    <w:name w:val="WW8Num10z0"/>
    <w:rsid w:val="00FD69FE"/>
  </w:style>
  <w:style w:type="character" w:customStyle="1" w:styleId="WW8Num10z1">
    <w:name w:val="WW8Num10z1"/>
    <w:rsid w:val="00FD69FE"/>
    <w:rPr>
      <w:lang w:val="uk-UA"/>
    </w:rPr>
  </w:style>
  <w:style w:type="character" w:customStyle="1" w:styleId="WW8Num10z2">
    <w:name w:val="WW8Num10z2"/>
    <w:rsid w:val="00FD69FE"/>
  </w:style>
  <w:style w:type="character" w:customStyle="1" w:styleId="WW8Num10z3">
    <w:name w:val="WW8Num10z3"/>
    <w:rsid w:val="00FD69FE"/>
  </w:style>
  <w:style w:type="character" w:customStyle="1" w:styleId="WW8Num10z4">
    <w:name w:val="WW8Num10z4"/>
    <w:rsid w:val="00FD69FE"/>
  </w:style>
  <w:style w:type="character" w:customStyle="1" w:styleId="WW8Num10z5">
    <w:name w:val="WW8Num10z5"/>
    <w:rsid w:val="00FD69FE"/>
  </w:style>
  <w:style w:type="character" w:customStyle="1" w:styleId="WW8Num10z6">
    <w:name w:val="WW8Num10z6"/>
    <w:rsid w:val="00FD69FE"/>
  </w:style>
  <w:style w:type="character" w:customStyle="1" w:styleId="WW8Num10z7">
    <w:name w:val="WW8Num10z7"/>
    <w:rsid w:val="00FD69FE"/>
  </w:style>
  <w:style w:type="character" w:customStyle="1" w:styleId="WW8Num10z8">
    <w:name w:val="WW8Num10z8"/>
    <w:rsid w:val="00FD69FE"/>
  </w:style>
  <w:style w:type="character" w:customStyle="1" w:styleId="WW8Num6z2">
    <w:name w:val="WW8Num6z2"/>
    <w:rsid w:val="00FD69FE"/>
    <w:rPr>
      <w:lang w:val="uk-UA"/>
    </w:rPr>
  </w:style>
  <w:style w:type="character" w:customStyle="1" w:styleId="WW8Num4z2">
    <w:name w:val="WW8Num4z2"/>
    <w:rsid w:val="00FD69FE"/>
  </w:style>
  <w:style w:type="character" w:customStyle="1" w:styleId="WW8Num4z3">
    <w:name w:val="WW8Num4z3"/>
    <w:rsid w:val="00FD69FE"/>
  </w:style>
  <w:style w:type="character" w:customStyle="1" w:styleId="WW8Num4z4">
    <w:name w:val="WW8Num4z4"/>
    <w:rsid w:val="00FD69FE"/>
  </w:style>
  <w:style w:type="character" w:customStyle="1" w:styleId="WW8Num4z5">
    <w:name w:val="WW8Num4z5"/>
    <w:rsid w:val="00FD69FE"/>
  </w:style>
  <w:style w:type="character" w:customStyle="1" w:styleId="WW8Num4z6">
    <w:name w:val="WW8Num4z6"/>
    <w:rsid w:val="00FD69FE"/>
  </w:style>
  <w:style w:type="character" w:customStyle="1" w:styleId="WW8Num4z7">
    <w:name w:val="WW8Num4z7"/>
    <w:rsid w:val="00FD69FE"/>
  </w:style>
  <w:style w:type="character" w:customStyle="1" w:styleId="WW8Num4z8">
    <w:name w:val="WW8Num4z8"/>
    <w:rsid w:val="00FD69FE"/>
  </w:style>
  <w:style w:type="character" w:customStyle="1" w:styleId="1f3">
    <w:name w:val="Основной шрифт абзаца1"/>
    <w:rsid w:val="00FD69FE"/>
  </w:style>
  <w:style w:type="character" w:customStyle="1" w:styleId="ListLabel1">
    <w:name w:val="ListLabel 1"/>
    <w:rsid w:val="00FD69FE"/>
    <w:rPr>
      <w:rFonts w:ascii="Arial" w:eastAsia="Arial" w:hAnsi="Arial" w:cs="Arial" w:hint="default"/>
      <w:position w:val="0"/>
      <w:sz w:val="24"/>
      <w:vertAlign w:val="baseline"/>
    </w:rPr>
  </w:style>
  <w:style w:type="character" w:customStyle="1" w:styleId="ListLabel2">
    <w:name w:val="ListLabel 2"/>
    <w:rsid w:val="00FD69FE"/>
    <w:rPr>
      <w:position w:val="0"/>
      <w:sz w:val="24"/>
      <w:vertAlign w:val="baseline"/>
    </w:rPr>
  </w:style>
  <w:style w:type="character" w:customStyle="1" w:styleId="aff5">
    <w:name w:val="Символ нумерации"/>
    <w:rsid w:val="00FD69FE"/>
  </w:style>
  <w:style w:type="character" w:customStyle="1" w:styleId="aff6">
    <w:name w:val="Маркеры списка"/>
    <w:rsid w:val="00FD69FE"/>
    <w:rPr>
      <w:rFonts w:ascii="OpenSymbol" w:eastAsia="OpenSymbol" w:hAnsi="OpenSymbol" w:cs="OpenSymbol" w:hint="default"/>
    </w:rPr>
  </w:style>
  <w:style w:type="character" w:customStyle="1" w:styleId="FontStyle">
    <w:name w:val="Font Style"/>
    <w:rsid w:val="00FD69FE"/>
    <w:rPr>
      <w:rFonts w:ascii="Courier New" w:hAnsi="Courier New" w:cs="Courier New" w:hint="default"/>
      <w:color w:val="000000"/>
    </w:rPr>
  </w:style>
  <w:style w:type="character" w:customStyle="1" w:styleId="apple-converted-space">
    <w:name w:val="apple-converted-space"/>
    <w:basedOn w:val="26"/>
    <w:rsid w:val="00FD69FE"/>
  </w:style>
  <w:style w:type="character" w:customStyle="1" w:styleId="1f4">
    <w:name w:val="Верхний колонтитул Знак1"/>
    <w:basedOn w:val="a0"/>
    <w:uiPriority w:val="99"/>
    <w:semiHidden/>
    <w:rsid w:val="00FD69FE"/>
    <w:rPr>
      <w:rFonts w:ascii="Calibri" w:eastAsia="Calibri" w:hAnsi="Calibri" w:cs="Times New Roman"/>
      <w:lang w:val="uk-UA"/>
    </w:rPr>
  </w:style>
  <w:style w:type="character" w:customStyle="1" w:styleId="1f5">
    <w:name w:val="Текст выноски Знак1"/>
    <w:basedOn w:val="a0"/>
    <w:uiPriority w:val="99"/>
    <w:semiHidden/>
    <w:rsid w:val="00FD69FE"/>
    <w:rPr>
      <w:rFonts w:ascii="Tahoma" w:eastAsia="Calibri" w:hAnsi="Tahoma" w:cs="Tahoma"/>
      <w:sz w:val="16"/>
      <w:szCs w:val="16"/>
      <w:lang w:val="uk-UA"/>
    </w:rPr>
  </w:style>
  <w:style w:type="character" w:customStyle="1" w:styleId="Internetlink">
    <w:name w:val="Internet link"/>
    <w:rsid w:val="00FD69FE"/>
    <w:rPr>
      <w:color w:val="000080"/>
      <w:u w:val="single"/>
    </w:rPr>
  </w:style>
  <w:style w:type="character" w:customStyle="1" w:styleId="0pt1">
    <w:name w:val="Основной текст + Интервал 0 pt1"/>
    <w:rsid w:val="00FD69FE"/>
    <w:rPr>
      <w:rFonts w:ascii="Times New Roman" w:hAnsi="Times New Roman" w:cs="Times New Roman" w:hint="default"/>
      <w:strike w:val="0"/>
      <w:dstrike w:val="0"/>
      <w:spacing w:val="7"/>
      <w:sz w:val="21"/>
      <w:szCs w:val="21"/>
      <w:u w:val="none"/>
      <w:effect w:val="none"/>
      <w:lang w:val="ru-RU" w:eastAsia="ru-RU" w:bidi="ar-SA"/>
    </w:rPr>
  </w:style>
  <w:style w:type="paragraph" w:styleId="afc">
    <w:name w:val="Body Text Indent"/>
    <w:basedOn w:val="a"/>
    <w:link w:val="afb"/>
    <w:uiPriority w:val="99"/>
    <w:semiHidden/>
    <w:unhideWhenUsed/>
    <w:rsid w:val="00FD69FE"/>
    <w:pPr>
      <w:spacing w:after="120" w:line="276" w:lineRule="auto"/>
      <w:ind w:left="283"/>
    </w:pPr>
    <w:rPr>
      <w:rFonts w:ascii="Times New Roman" w:eastAsia="Times New Roman" w:hAnsi="Times New Roman" w:cs="Mangal"/>
      <w:color w:val="000000"/>
      <w:kern w:val="2"/>
      <w:sz w:val="24"/>
      <w:szCs w:val="20"/>
      <w:lang w:val="ru-RU" w:eastAsia="hi-IN" w:bidi="hi-IN"/>
    </w:rPr>
  </w:style>
  <w:style w:type="character" w:customStyle="1" w:styleId="1f6">
    <w:name w:val="Основной текст с отступом Знак1"/>
    <w:basedOn w:val="a0"/>
    <w:uiPriority w:val="99"/>
    <w:semiHidden/>
    <w:rsid w:val="00FD69FE"/>
    <w:rPr>
      <w:lang w:val="uk-UA"/>
    </w:rPr>
  </w:style>
  <w:style w:type="character" w:customStyle="1" w:styleId="1f7">
    <w:name w:val="Нижний колонтитул Знак1"/>
    <w:basedOn w:val="a0"/>
    <w:uiPriority w:val="99"/>
    <w:semiHidden/>
    <w:rsid w:val="00FD69FE"/>
    <w:rPr>
      <w:rFonts w:ascii="Calibri" w:eastAsia="Calibri" w:hAnsi="Calibri" w:cs="Times New Roman"/>
      <w:lang w:val="uk-UA"/>
    </w:rPr>
  </w:style>
  <w:style w:type="character" w:customStyle="1" w:styleId="aff7">
    <w:name w:val="Основной текст + Полужирный"/>
    <w:qFormat/>
    <w:rsid w:val="00FD69FE"/>
    <w:rPr>
      <w:rFonts w:ascii="Times New Roman" w:hAnsi="Times New Roman" w:cs="Times New Roman" w:hint="default"/>
      <w:b/>
      <w:bCs/>
      <w:strike w:val="0"/>
      <w:dstrike w:val="0"/>
      <w:sz w:val="22"/>
      <w:szCs w:val="22"/>
      <w:u w:val="none"/>
      <w:effect w:val="none"/>
    </w:rPr>
  </w:style>
  <w:style w:type="paragraph" w:styleId="32">
    <w:name w:val="Body Text 3"/>
    <w:basedOn w:val="a"/>
    <w:link w:val="31"/>
    <w:uiPriority w:val="99"/>
    <w:semiHidden/>
    <w:unhideWhenUsed/>
    <w:rsid w:val="00FD69FE"/>
    <w:pPr>
      <w:spacing w:after="120" w:line="276" w:lineRule="auto"/>
    </w:pPr>
    <w:rPr>
      <w:rFonts w:ascii="Calibri" w:eastAsia="Calibri" w:hAnsi="Calibri" w:cs="Times New Roman"/>
      <w:sz w:val="16"/>
      <w:szCs w:val="16"/>
      <w:lang w:val="ru-RU"/>
    </w:rPr>
  </w:style>
  <w:style w:type="character" w:customStyle="1" w:styleId="310">
    <w:name w:val="Основной текст 3 Знак1"/>
    <w:basedOn w:val="a0"/>
    <w:uiPriority w:val="99"/>
    <w:semiHidden/>
    <w:rsid w:val="00FD69FE"/>
    <w:rPr>
      <w:sz w:val="16"/>
      <w:szCs w:val="16"/>
      <w:lang w:val="uk-UA"/>
    </w:rPr>
  </w:style>
  <w:style w:type="paragraph" w:styleId="34">
    <w:name w:val="Body Text Indent 3"/>
    <w:basedOn w:val="a"/>
    <w:link w:val="33"/>
    <w:uiPriority w:val="99"/>
    <w:semiHidden/>
    <w:unhideWhenUsed/>
    <w:rsid w:val="00FD69FE"/>
    <w:pPr>
      <w:spacing w:after="120" w:line="276" w:lineRule="auto"/>
      <w:ind w:left="283"/>
    </w:pPr>
    <w:rPr>
      <w:rFonts w:ascii="Calibri" w:eastAsia="Calibri" w:hAnsi="Calibri" w:cs="Times New Roman"/>
      <w:sz w:val="16"/>
      <w:szCs w:val="16"/>
      <w:lang w:val="ru-RU"/>
    </w:rPr>
  </w:style>
  <w:style w:type="character" w:customStyle="1" w:styleId="311">
    <w:name w:val="Основной текст с отступом 3 Знак1"/>
    <w:basedOn w:val="a0"/>
    <w:uiPriority w:val="99"/>
    <w:semiHidden/>
    <w:rsid w:val="00FD69FE"/>
    <w:rPr>
      <w:sz w:val="16"/>
      <w:szCs w:val="16"/>
      <w:lang w:val="uk-UA"/>
    </w:rPr>
  </w:style>
  <w:style w:type="table" w:customStyle="1" w:styleId="TableNormal">
    <w:name w:val="Table Normal"/>
    <w:rsid w:val="00FD69FE"/>
    <w:pPr>
      <w:spacing w:line="256" w:lineRule="auto"/>
    </w:pPr>
    <w:rPr>
      <w:rFonts w:ascii="Calibri" w:eastAsia="Calibri" w:hAnsi="Calibri" w:cs="Calibri"/>
      <w:lang w:val="uk-UA"/>
    </w:rPr>
    <w:tblPr>
      <w:tblCellMar>
        <w:top w:w="0" w:type="dxa"/>
        <w:left w:w="0" w:type="dxa"/>
        <w:bottom w:w="0" w:type="dxa"/>
        <w:right w:w="0" w:type="dxa"/>
      </w:tblCellMar>
    </w:tblPr>
  </w:style>
  <w:style w:type="paragraph" w:customStyle="1" w:styleId="Standard">
    <w:name w:val="Standard"/>
    <w:qFormat/>
    <w:rsid w:val="00875467"/>
    <w:pPr>
      <w:suppressAutoHyphens/>
      <w:spacing w:after="0" w:line="240" w:lineRule="auto"/>
      <w:textAlignment w:val="baseline"/>
    </w:pPr>
    <w:rPr>
      <w:rFonts w:ascii="Times New Roman" w:eastAsia="Times New Roman" w:hAnsi="Times New Roman" w:cs="Times New Roman"/>
      <w:kern w:val="2"/>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583">
      <w:bodyDiv w:val="1"/>
      <w:marLeft w:val="0"/>
      <w:marRight w:val="0"/>
      <w:marTop w:val="0"/>
      <w:marBottom w:val="0"/>
      <w:divBdr>
        <w:top w:val="none" w:sz="0" w:space="0" w:color="auto"/>
        <w:left w:val="none" w:sz="0" w:space="0" w:color="auto"/>
        <w:bottom w:val="none" w:sz="0" w:space="0" w:color="auto"/>
        <w:right w:val="none" w:sz="0" w:space="0" w:color="auto"/>
      </w:divBdr>
    </w:div>
    <w:div w:id="219556812">
      <w:bodyDiv w:val="1"/>
      <w:marLeft w:val="0"/>
      <w:marRight w:val="0"/>
      <w:marTop w:val="0"/>
      <w:marBottom w:val="0"/>
      <w:divBdr>
        <w:top w:val="none" w:sz="0" w:space="0" w:color="auto"/>
        <w:left w:val="none" w:sz="0" w:space="0" w:color="auto"/>
        <w:bottom w:val="none" w:sz="0" w:space="0" w:color="auto"/>
        <w:right w:val="none" w:sz="0" w:space="0" w:color="auto"/>
      </w:divBdr>
    </w:div>
    <w:div w:id="244999238">
      <w:bodyDiv w:val="1"/>
      <w:marLeft w:val="0"/>
      <w:marRight w:val="0"/>
      <w:marTop w:val="0"/>
      <w:marBottom w:val="0"/>
      <w:divBdr>
        <w:top w:val="none" w:sz="0" w:space="0" w:color="auto"/>
        <w:left w:val="none" w:sz="0" w:space="0" w:color="auto"/>
        <w:bottom w:val="none" w:sz="0" w:space="0" w:color="auto"/>
        <w:right w:val="none" w:sz="0" w:space="0" w:color="auto"/>
      </w:divBdr>
    </w:div>
    <w:div w:id="273558934">
      <w:bodyDiv w:val="1"/>
      <w:marLeft w:val="0"/>
      <w:marRight w:val="0"/>
      <w:marTop w:val="0"/>
      <w:marBottom w:val="0"/>
      <w:divBdr>
        <w:top w:val="none" w:sz="0" w:space="0" w:color="auto"/>
        <w:left w:val="none" w:sz="0" w:space="0" w:color="auto"/>
        <w:bottom w:val="none" w:sz="0" w:space="0" w:color="auto"/>
        <w:right w:val="none" w:sz="0" w:space="0" w:color="auto"/>
      </w:divBdr>
      <w:divsChild>
        <w:div w:id="2045905014">
          <w:marLeft w:val="0"/>
          <w:marRight w:val="0"/>
          <w:marTop w:val="0"/>
          <w:marBottom w:val="0"/>
          <w:divBdr>
            <w:top w:val="none" w:sz="0" w:space="0" w:color="auto"/>
            <w:left w:val="none" w:sz="0" w:space="0" w:color="auto"/>
            <w:bottom w:val="none" w:sz="0" w:space="0" w:color="auto"/>
            <w:right w:val="none" w:sz="0" w:space="0" w:color="auto"/>
          </w:divBdr>
        </w:div>
      </w:divsChild>
    </w:div>
    <w:div w:id="1328048284">
      <w:bodyDiv w:val="1"/>
      <w:marLeft w:val="0"/>
      <w:marRight w:val="0"/>
      <w:marTop w:val="0"/>
      <w:marBottom w:val="0"/>
      <w:divBdr>
        <w:top w:val="none" w:sz="0" w:space="0" w:color="auto"/>
        <w:left w:val="none" w:sz="0" w:space="0" w:color="auto"/>
        <w:bottom w:val="none" w:sz="0" w:space="0" w:color="auto"/>
        <w:right w:val="none" w:sz="0" w:space="0" w:color="auto"/>
      </w:divBdr>
    </w:div>
    <w:div w:id="1636372898">
      <w:bodyDiv w:val="1"/>
      <w:marLeft w:val="0"/>
      <w:marRight w:val="0"/>
      <w:marTop w:val="0"/>
      <w:marBottom w:val="0"/>
      <w:divBdr>
        <w:top w:val="none" w:sz="0" w:space="0" w:color="auto"/>
        <w:left w:val="none" w:sz="0" w:space="0" w:color="auto"/>
        <w:bottom w:val="none" w:sz="0" w:space="0" w:color="auto"/>
        <w:right w:val="none" w:sz="0" w:space="0" w:color="auto"/>
      </w:divBdr>
    </w:div>
    <w:div w:id="1642537150">
      <w:bodyDiv w:val="1"/>
      <w:marLeft w:val="0"/>
      <w:marRight w:val="0"/>
      <w:marTop w:val="0"/>
      <w:marBottom w:val="0"/>
      <w:divBdr>
        <w:top w:val="none" w:sz="0" w:space="0" w:color="auto"/>
        <w:left w:val="none" w:sz="0" w:space="0" w:color="auto"/>
        <w:bottom w:val="none" w:sz="0" w:space="0" w:color="auto"/>
        <w:right w:val="none" w:sz="0" w:space="0" w:color="auto"/>
      </w:divBdr>
    </w:div>
    <w:div w:id="20442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1163</Words>
  <Characters>6632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35</cp:revision>
  <cp:lastPrinted>2021-11-29T11:34:00Z</cp:lastPrinted>
  <dcterms:created xsi:type="dcterms:W3CDTF">2023-05-15T06:58:00Z</dcterms:created>
  <dcterms:modified xsi:type="dcterms:W3CDTF">2026-03-12T08:20:00Z</dcterms:modified>
</cp:coreProperties>
</file>