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A163" w14:textId="57503575" w:rsidR="0092179C" w:rsidRPr="0092179C" w:rsidRDefault="0092179C" w:rsidP="009217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79C">
        <w:rPr>
          <w:rFonts w:ascii="Times New Roman" w:hAnsi="Times New Roman" w:cs="Times New Roman"/>
          <w:b/>
          <w:bCs/>
          <w:sz w:val="28"/>
          <w:szCs w:val="28"/>
        </w:rPr>
        <w:t>День міста-героя Харкова</w:t>
      </w:r>
    </w:p>
    <w:p w14:paraId="4FDEC82E" w14:textId="57A0E21E" w:rsidR="0092179C" w:rsidRPr="0092179C" w:rsidRDefault="0092179C" w:rsidP="00921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79C">
        <w:rPr>
          <w:rFonts w:ascii="Times New Roman" w:hAnsi="Times New Roman" w:cs="Times New Roman"/>
          <w:sz w:val="28"/>
          <w:szCs w:val="28"/>
        </w:rPr>
        <w:t>В</w:t>
      </w:r>
      <w:r w:rsidRPr="0092179C">
        <w:rPr>
          <w:rFonts w:ascii="Times New Roman" w:hAnsi="Times New Roman" w:cs="Times New Roman"/>
          <w:sz w:val="28"/>
          <w:szCs w:val="28"/>
        </w:rPr>
        <w:t>ідзначають </w:t>
      </w:r>
      <w:r w:rsidRPr="0092179C">
        <w:rPr>
          <w:rFonts w:ascii="Times New Roman" w:hAnsi="Times New Roman" w:cs="Times New Roman"/>
          <w:b/>
          <w:bCs/>
          <w:sz w:val="28"/>
          <w:szCs w:val="28"/>
        </w:rPr>
        <w:t>23 серпня</w:t>
      </w:r>
      <w:r w:rsidRPr="0092179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2179C">
        <w:rPr>
          <w:rFonts w:ascii="Times New Roman" w:hAnsi="Times New Roman" w:cs="Times New Roman"/>
          <w:sz w:val="28"/>
          <w:szCs w:val="28"/>
        </w:rPr>
        <w:t>ата символічно поєднує день заснування міста та день його визволення від нацистських окупантів у 1943 році. Офіційно День міста відзначають з 1987 р</w:t>
      </w:r>
      <w:r w:rsidRPr="0092179C">
        <w:rPr>
          <w:rFonts w:ascii="Times New Roman" w:hAnsi="Times New Roman" w:cs="Times New Roman"/>
          <w:sz w:val="28"/>
          <w:szCs w:val="28"/>
        </w:rPr>
        <w:t>оку</w:t>
      </w:r>
      <w:r w:rsidRPr="009217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4B200A" w14:textId="294D3C90" w:rsidR="0092179C" w:rsidRPr="0092179C" w:rsidRDefault="0092179C" w:rsidP="00921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79C">
        <w:rPr>
          <w:rFonts w:ascii="Times New Roman" w:hAnsi="Times New Roman" w:cs="Times New Roman"/>
          <w:sz w:val="28"/>
          <w:szCs w:val="28"/>
        </w:rPr>
        <w:t>Цей день є улюбленим святом харків'ян, яке підкреслює їхню незламність, любов до міста та віру в перемогу. Зазвичай проходять концерти, патріотичні заходи, а в умовах війни — заходи в метрополітені, акцент на вшануванні захисників.</w:t>
      </w:r>
    </w:p>
    <w:p w14:paraId="4719060F" w14:textId="73D5440F" w:rsidR="0092179C" w:rsidRPr="0092179C" w:rsidRDefault="0092179C" w:rsidP="00921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79C">
        <w:rPr>
          <w:rFonts w:ascii="Times New Roman" w:hAnsi="Times New Roman" w:cs="Times New Roman"/>
          <w:sz w:val="28"/>
          <w:szCs w:val="28"/>
        </w:rPr>
        <w:t>6 березня 2022 року указом №111/2022 Президент України присвоїв Харкову почесну відзнаку «Місто-герой України»</w:t>
      </w:r>
      <w:r w:rsidRPr="0092179C">
        <w:rPr>
          <w:rFonts w:ascii="Times New Roman" w:hAnsi="Times New Roman" w:cs="Times New Roman"/>
          <w:sz w:val="28"/>
          <w:szCs w:val="28"/>
        </w:rPr>
        <w:t xml:space="preserve"> </w:t>
      </w:r>
      <w:r w:rsidRPr="0092179C">
        <w:rPr>
          <w:rFonts w:ascii="Times New Roman" w:hAnsi="Times New Roman" w:cs="Times New Roman"/>
          <w:sz w:val="28"/>
          <w:szCs w:val="28"/>
        </w:rPr>
        <w:t>за стійкість. </w:t>
      </w:r>
    </w:p>
    <w:p w14:paraId="7667345D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379C"/>
    <w:multiLevelType w:val="multilevel"/>
    <w:tmpl w:val="2A20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74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9C"/>
    <w:rsid w:val="007C3D39"/>
    <w:rsid w:val="0092179C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06C3"/>
  <w15:chartTrackingRefBased/>
  <w15:docId w15:val="{FB033433-A279-4DA9-888D-0CE896FA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1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1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17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17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17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17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17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17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1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21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1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21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7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17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17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2179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21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205</Characters>
  <Application>Microsoft Office Word</Application>
  <DocSecurity>0</DocSecurity>
  <Lines>1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2026-02-26T13:13:00Z</dcterms:created>
  <dcterms:modified xsi:type="dcterms:W3CDTF">2026-02-26T13:18:00Z</dcterms:modified>
</cp:coreProperties>
</file>