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10B7" w14:textId="5773539A" w:rsidR="009737F5" w:rsidRPr="009737F5" w:rsidRDefault="009737F5" w:rsidP="00973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7F5">
        <w:rPr>
          <w:rFonts w:ascii="Times New Roman" w:hAnsi="Times New Roman" w:cs="Times New Roman"/>
          <w:sz w:val="28"/>
          <w:szCs w:val="28"/>
        </w:rPr>
        <w:t>Д</w:t>
      </w:r>
      <w:r w:rsidRPr="009737F5">
        <w:rPr>
          <w:rFonts w:ascii="Times New Roman" w:hAnsi="Times New Roman" w:cs="Times New Roman"/>
          <w:sz w:val="28"/>
          <w:szCs w:val="28"/>
        </w:rPr>
        <w:t>ень Соборності України відзначається щороку </w:t>
      </w:r>
      <w:r w:rsidRPr="009737F5">
        <w:rPr>
          <w:rFonts w:ascii="Times New Roman" w:hAnsi="Times New Roman" w:cs="Times New Roman"/>
          <w:b/>
          <w:bCs/>
          <w:sz w:val="28"/>
          <w:szCs w:val="28"/>
        </w:rPr>
        <w:t>22 січня</w:t>
      </w:r>
      <w:r w:rsidRPr="009737F5">
        <w:rPr>
          <w:rFonts w:ascii="Times New Roman" w:hAnsi="Times New Roman" w:cs="Times New Roman"/>
          <w:sz w:val="28"/>
          <w:szCs w:val="28"/>
        </w:rPr>
        <w:t xml:space="preserve"> на честь проголошення у 1919 році </w:t>
      </w:r>
      <w:proofErr w:type="spellStart"/>
      <w:r w:rsidRPr="009737F5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9737F5">
        <w:rPr>
          <w:rFonts w:ascii="Times New Roman" w:hAnsi="Times New Roman" w:cs="Times New Roman"/>
          <w:sz w:val="28"/>
          <w:szCs w:val="28"/>
        </w:rPr>
        <w:t xml:space="preserve"> Злуки Української Народної Республіки (УНР) та Західноукраїнської Народної Республіки (ЗУНР). Це свято символізує єдність українських земель, історичне прагнення до незалежності та соборності. Офіційно встановлено у 1999 році, нагадуючи про створення єдиної держави. </w:t>
      </w:r>
    </w:p>
    <w:p w14:paraId="208167D6" w14:textId="64D41505" w:rsidR="009737F5" w:rsidRPr="009737F5" w:rsidRDefault="009737F5" w:rsidP="00973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7F5">
        <w:rPr>
          <w:rFonts w:ascii="Times New Roman" w:hAnsi="Times New Roman" w:cs="Times New Roman"/>
          <w:b/>
          <w:bCs/>
          <w:sz w:val="28"/>
          <w:szCs w:val="28"/>
        </w:rPr>
        <w:t>Історичне значення:</w:t>
      </w:r>
      <w:r w:rsidRPr="009737F5">
        <w:rPr>
          <w:rFonts w:ascii="Times New Roman" w:hAnsi="Times New Roman" w:cs="Times New Roman"/>
          <w:sz w:val="28"/>
          <w:szCs w:val="28"/>
        </w:rPr>
        <w:t> 22 січня 1919 року на Софійській площі в Києві відбулося урочисте об'єднання УНР та ЗУНР, що стало реальним втіленням вікової мрії українців про соборну державу.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7F5">
        <w:rPr>
          <w:rFonts w:ascii="Times New Roman" w:hAnsi="Times New Roman" w:cs="Times New Roman"/>
          <w:b/>
          <w:bCs/>
          <w:sz w:val="28"/>
          <w:szCs w:val="28"/>
        </w:rPr>
        <w:t>Символізм:</w:t>
      </w:r>
      <w:r w:rsidRPr="009737F5">
        <w:rPr>
          <w:rFonts w:ascii="Times New Roman" w:hAnsi="Times New Roman" w:cs="Times New Roman"/>
          <w:sz w:val="28"/>
          <w:szCs w:val="28"/>
        </w:rPr>
        <w:t> Хоча в 1919 році втримати незалежність не вдалося, Акт Злуки заклав фундамент для формування сучасної соборної України.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7F5">
        <w:rPr>
          <w:rFonts w:ascii="Times New Roman" w:hAnsi="Times New Roman" w:cs="Times New Roman"/>
          <w:b/>
          <w:bCs/>
          <w:sz w:val="28"/>
          <w:szCs w:val="28"/>
        </w:rPr>
        <w:t>Традиції:</w:t>
      </w:r>
      <w:r w:rsidRPr="009737F5">
        <w:rPr>
          <w:rFonts w:ascii="Times New Roman" w:hAnsi="Times New Roman" w:cs="Times New Roman"/>
          <w:sz w:val="28"/>
          <w:szCs w:val="28"/>
        </w:rPr>
        <w:t> До свята традиційно приурочують утворення "живих ланцюгів" єдності, що символізують об'єднання західних та східних регіонів країни.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7F5">
        <w:rPr>
          <w:rFonts w:ascii="Times New Roman" w:hAnsi="Times New Roman" w:cs="Times New Roman"/>
          <w:b/>
          <w:bCs/>
          <w:sz w:val="28"/>
          <w:szCs w:val="28"/>
        </w:rPr>
        <w:t>"Живий ланцюг" 1990 року:</w:t>
      </w:r>
      <w:r w:rsidRPr="009737F5">
        <w:rPr>
          <w:rFonts w:ascii="Times New Roman" w:hAnsi="Times New Roman" w:cs="Times New Roman"/>
          <w:sz w:val="28"/>
          <w:szCs w:val="28"/>
        </w:rPr>
        <w:t> 21 січня 1990 року, напередодні річниці, мільйони українців утворили "живий ланцюг" від Києва до Львова, демонструючи прагнення до незалежності.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7F5">
        <w:rPr>
          <w:rFonts w:ascii="Times New Roman" w:hAnsi="Times New Roman" w:cs="Times New Roman"/>
          <w:b/>
          <w:bCs/>
          <w:sz w:val="28"/>
          <w:szCs w:val="28"/>
        </w:rPr>
        <w:t>Офіційний статус:</w:t>
      </w:r>
      <w:r w:rsidRPr="009737F5">
        <w:rPr>
          <w:rFonts w:ascii="Times New Roman" w:hAnsi="Times New Roman" w:cs="Times New Roman"/>
          <w:sz w:val="28"/>
          <w:szCs w:val="28"/>
        </w:rPr>
        <w:t> Свято встановлене Указом Президента України № 42/99 від 21 січня 1999 року. </w:t>
      </w:r>
    </w:p>
    <w:p w14:paraId="09552DD6" w14:textId="77777777" w:rsidR="009737F5" w:rsidRPr="009737F5" w:rsidRDefault="009737F5" w:rsidP="00973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7F5">
        <w:rPr>
          <w:rFonts w:ascii="Times New Roman" w:hAnsi="Times New Roman" w:cs="Times New Roman"/>
          <w:sz w:val="28"/>
          <w:szCs w:val="28"/>
        </w:rPr>
        <w:t>День Соборності — це свято єдності та сили української нації, що підкреслює неподільність українських земель. </w:t>
      </w:r>
    </w:p>
    <w:p w14:paraId="23CC1A66" w14:textId="1CBD96BE" w:rsidR="009737F5" w:rsidRPr="009737F5" w:rsidRDefault="009737F5" w:rsidP="009737F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6CC9BB" w14:textId="77777777" w:rsidR="00D545DF" w:rsidRPr="009737F5" w:rsidRDefault="00D545DF" w:rsidP="009737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545DF" w:rsidRPr="009737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B2D26"/>
    <w:multiLevelType w:val="multilevel"/>
    <w:tmpl w:val="724C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8216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7F5"/>
    <w:rsid w:val="008855DB"/>
    <w:rsid w:val="009737F5"/>
    <w:rsid w:val="00D5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16C73"/>
  <w15:chartTrackingRefBased/>
  <w15:docId w15:val="{768B1DA8-B210-4BB7-BE2D-DE599C54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37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7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7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7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7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7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7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7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37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37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37F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37F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37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37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37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37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37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73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37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73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3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737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37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37F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37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737F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737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761</Words>
  <Characters>434</Characters>
  <Application>Microsoft Office Word</Application>
  <DocSecurity>0</DocSecurity>
  <Lines>3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2026-01-28T14:43:00Z</dcterms:created>
  <dcterms:modified xsi:type="dcterms:W3CDTF">2026-01-28T14:48:00Z</dcterms:modified>
</cp:coreProperties>
</file>