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275"/>
        <w:gridCol w:w="295"/>
        <w:gridCol w:w="6932"/>
        <w:gridCol w:w="9"/>
        <w:gridCol w:w="1492"/>
        <w:gridCol w:w="32"/>
      </w:tblGrid>
      <w:tr w:rsidR="00E84783" w14:paraId="61480A06" w14:textId="77777777" w:rsidTr="00384F4A">
        <w:trPr>
          <w:gridAfter w:val="1"/>
          <w:wAfter w:w="32" w:type="dxa"/>
          <w:trHeight w:val="1420"/>
        </w:trPr>
        <w:tc>
          <w:tcPr>
            <w:tcW w:w="1276" w:type="dxa"/>
            <w:hideMark/>
          </w:tcPr>
          <w:p w14:paraId="01A6700F" w14:textId="77777777" w:rsidR="00E84783" w:rsidRDefault="00E84783" w:rsidP="00384F4A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noProof/>
                <w:lang w:eastAsia="uk-UA"/>
              </w:rPr>
              <w:drawing>
                <wp:inline distT="0" distB="0" distL="0" distR="0" wp14:anchorId="6045CF4E" wp14:editId="712ECA36">
                  <wp:extent cx="504825" cy="6858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</w:tcPr>
          <w:p w14:paraId="692592BD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УКРАЇНА</w:t>
            </w:r>
          </w:p>
          <w:p w14:paraId="617B4BB4" w14:textId="77777777" w:rsidR="00E84783" w:rsidRDefault="00E84783" w:rsidP="00384F4A">
            <w:pPr>
              <w:pStyle w:val="8"/>
              <w:ind w:firstLine="709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ХАРКІВСЬКА МІСЬКА РАДА</w:t>
            </w:r>
          </w:p>
          <w:p w14:paraId="52142509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ХАРКІВСЬКОЇ ОБЛАСТІ</w:t>
            </w:r>
          </w:p>
          <w:p w14:paraId="69DDB2A4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ВИКОНАВЧИЙ КОМІТЕТ</w:t>
            </w:r>
          </w:p>
          <w:p w14:paraId="791B3EC0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АДМІНІСТРАЦІЯ САЛТІВСЬКОГО  РАЙОНУ</w:t>
            </w:r>
          </w:p>
          <w:p w14:paraId="254351A6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22A01790" w14:textId="195D261D" w:rsidR="00E84783" w:rsidRDefault="00E84783" w:rsidP="00384F4A">
            <w:pPr>
              <w:ind w:firstLine="709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  </w:t>
            </w:r>
            <w:r>
              <w:rPr>
                <w:rFonts w:eastAsia="Calibri" w:cs="Times New Roman"/>
                <w:b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eastAsia="Calibri" w:cs="Times New Roman"/>
                <w:b/>
                <w:szCs w:val="28"/>
              </w:rPr>
              <w:t xml:space="preserve"> УПРАВЛІННЯ ОСВІТИ</w:t>
            </w:r>
          </w:p>
          <w:p w14:paraId="72B4A303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sz w:val="20"/>
                <w:szCs w:val="20"/>
                <w:vertAlign w:val="superscript"/>
              </w:rPr>
            </w:pPr>
          </w:p>
          <w:p w14:paraId="16DE90AB" w14:textId="77777777" w:rsidR="00E84783" w:rsidRDefault="00E84783" w:rsidP="00384F4A">
            <w:pPr>
              <w:ind w:firstLine="70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hideMark/>
          </w:tcPr>
          <w:p w14:paraId="7360BD38" w14:textId="77777777" w:rsidR="00E84783" w:rsidRDefault="00E84783" w:rsidP="00384F4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noProof/>
                <w:lang w:eastAsia="uk-UA"/>
              </w:rPr>
              <w:drawing>
                <wp:inline distT="0" distB="0" distL="0" distR="0" wp14:anchorId="2B106285" wp14:editId="2EA0472F">
                  <wp:extent cx="59055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783" w14:paraId="3B3D4BF5" w14:textId="77777777" w:rsidTr="00384F4A">
        <w:trPr>
          <w:trHeight w:val="1482"/>
        </w:trPr>
        <w:tc>
          <w:tcPr>
            <w:tcW w:w="1571" w:type="dxa"/>
            <w:gridSpan w:val="2"/>
          </w:tcPr>
          <w:p w14:paraId="23B56B9D" w14:textId="77777777" w:rsidR="00E84783" w:rsidRDefault="00E84783" w:rsidP="00384F4A">
            <w:pPr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943" w:type="dxa"/>
            <w:gridSpan w:val="2"/>
          </w:tcPr>
          <w:p w14:paraId="01EE1AF0" w14:textId="77777777" w:rsidR="00E84783" w:rsidRDefault="00E84783" w:rsidP="00384F4A">
            <w:pPr>
              <w:ind w:firstLine="709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               </w:t>
            </w:r>
          </w:p>
          <w:p w14:paraId="268C25CE" w14:textId="2FA59D63" w:rsidR="00E84783" w:rsidRPr="00CB0062" w:rsidRDefault="00E84783" w:rsidP="00384F4A">
            <w:pPr>
              <w:ind w:firstLine="709"/>
              <w:rPr>
                <w:rFonts w:eastAsia="Times New Roman" w:cs="Times New Roman"/>
                <w:b/>
                <w:sz w:val="32"/>
                <w:szCs w:val="32"/>
                <w:lang w:val="ru-UA"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             </w:t>
            </w: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 </w:t>
            </w: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Н А К А З</w:t>
            </w:r>
            <w:r>
              <w:rPr>
                <w:rFonts w:eastAsia="Times New Roman" w:cs="Times New Roman"/>
                <w:b/>
                <w:sz w:val="32"/>
                <w:szCs w:val="32"/>
                <w:lang w:val="ru-UA" w:eastAsia="ru-RU"/>
              </w:rPr>
              <w:t xml:space="preserve"> </w:t>
            </w:r>
          </w:p>
          <w:p w14:paraId="699327A7" w14:textId="77777777" w:rsidR="00E84783" w:rsidRDefault="00E84783" w:rsidP="00384F4A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24" w:type="dxa"/>
            <w:gridSpan w:val="2"/>
          </w:tcPr>
          <w:p w14:paraId="4D651E04" w14:textId="77777777" w:rsidR="00E84783" w:rsidRDefault="00E84783" w:rsidP="00384F4A">
            <w:pPr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14:paraId="3997BAF0" w14:textId="77777777" w:rsidR="00E84783" w:rsidRPr="00AB6DB9" w:rsidRDefault="00E84783" w:rsidP="00E84783">
      <w:pPr>
        <w:jc w:val="both"/>
        <w:rPr>
          <w:szCs w:val="28"/>
        </w:rPr>
      </w:pPr>
      <w:r>
        <w:rPr>
          <w:szCs w:val="28"/>
        </w:rPr>
        <w:t>21.11.202</w:t>
      </w:r>
      <w:r>
        <w:rPr>
          <w:szCs w:val="28"/>
          <w:lang w:val="en-US"/>
        </w:rPr>
        <w:t>5</w:t>
      </w:r>
      <w:r>
        <w:rPr>
          <w:szCs w:val="28"/>
        </w:rPr>
        <w:t xml:space="preserve">                                                                                                          № 41</w:t>
      </w:r>
    </w:p>
    <w:p w14:paraId="0CEB673A" w14:textId="77777777" w:rsidR="00E84783" w:rsidRPr="00340C8C" w:rsidRDefault="00E84783" w:rsidP="00E84783">
      <w:pPr>
        <w:jc w:val="both"/>
        <w:rPr>
          <w:sz w:val="24"/>
          <w:szCs w:val="28"/>
        </w:rPr>
      </w:pPr>
    </w:p>
    <w:p w14:paraId="3DE3CDF9" w14:textId="77777777" w:rsidR="00E84783" w:rsidRPr="00FD24F0" w:rsidRDefault="00E84783" w:rsidP="00E84783">
      <w:pPr>
        <w:jc w:val="both"/>
        <w:rPr>
          <w:bCs/>
          <w:szCs w:val="28"/>
        </w:rPr>
      </w:pPr>
      <w:r w:rsidRPr="00FD24F0">
        <w:rPr>
          <w:bCs/>
          <w:szCs w:val="28"/>
        </w:rPr>
        <w:t xml:space="preserve">Про проведення І (районного) етапу </w:t>
      </w:r>
    </w:p>
    <w:p w14:paraId="6761A23F" w14:textId="77777777" w:rsidR="00E84783" w:rsidRPr="00FD24F0" w:rsidRDefault="00E84783" w:rsidP="00E84783">
      <w:pPr>
        <w:jc w:val="both"/>
        <w:rPr>
          <w:bCs/>
          <w:szCs w:val="28"/>
        </w:rPr>
      </w:pPr>
      <w:r w:rsidRPr="00FD24F0">
        <w:rPr>
          <w:bCs/>
          <w:szCs w:val="28"/>
        </w:rPr>
        <w:t xml:space="preserve">Всеукраїнського конкурсу-захисту </w:t>
      </w:r>
    </w:p>
    <w:p w14:paraId="279A2E18" w14:textId="77777777" w:rsidR="00E84783" w:rsidRPr="00FD24F0" w:rsidRDefault="00E84783" w:rsidP="00E84783">
      <w:pPr>
        <w:jc w:val="both"/>
        <w:rPr>
          <w:bCs/>
          <w:szCs w:val="28"/>
        </w:rPr>
      </w:pPr>
      <w:r w:rsidRPr="00FD24F0">
        <w:rPr>
          <w:bCs/>
          <w:szCs w:val="28"/>
        </w:rPr>
        <w:t xml:space="preserve">науково-дослідницьких робіт </w:t>
      </w:r>
    </w:p>
    <w:p w14:paraId="60E71513" w14:textId="77777777" w:rsidR="00E84783" w:rsidRPr="00FD24F0" w:rsidRDefault="00E84783" w:rsidP="00E84783">
      <w:pPr>
        <w:jc w:val="both"/>
        <w:rPr>
          <w:bCs/>
          <w:szCs w:val="28"/>
        </w:rPr>
      </w:pPr>
      <w:r w:rsidRPr="00FD24F0">
        <w:rPr>
          <w:bCs/>
          <w:szCs w:val="28"/>
        </w:rPr>
        <w:t xml:space="preserve">учнів-членів Малої академії наук України </w:t>
      </w:r>
    </w:p>
    <w:p w14:paraId="1C206940" w14:textId="77777777" w:rsidR="00E84783" w:rsidRPr="00FD24F0" w:rsidRDefault="00E84783" w:rsidP="00E84783">
      <w:pPr>
        <w:jc w:val="both"/>
        <w:rPr>
          <w:bCs/>
          <w:szCs w:val="28"/>
        </w:rPr>
      </w:pPr>
      <w:r w:rsidRPr="00FD24F0">
        <w:rPr>
          <w:bCs/>
          <w:szCs w:val="28"/>
        </w:rPr>
        <w:t>у 2025/2026 навчальному році</w:t>
      </w:r>
    </w:p>
    <w:p w14:paraId="22726C95" w14:textId="77777777" w:rsidR="00E84783" w:rsidRDefault="00E84783" w:rsidP="00E84783">
      <w:pPr>
        <w:jc w:val="both"/>
      </w:pPr>
    </w:p>
    <w:p w14:paraId="1ABC49AD" w14:textId="77777777" w:rsidR="00E84783" w:rsidRDefault="00E84783" w:rsidP="00E84783">
      <w:pPr>
        <w:pStyle w:val="2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Відповідно  до Правил проведення Всеукраїнського конкурсу-захисту науково-дослідницьких робіт учнів-членів Малої академії наук України, затверджених наказом Міністерства освіти і науки України від 08.02.2021 № 147, зареєстрованим у Міністерстві юстиції України 05.04.2021 за № 441/36063, на підставі </w:t>
      </w:r>
      <w:r w:rsidRPr="00FA3941">
        <w:rPr>
          <w:rFonts w:ascii="Times New Roman" w:hAnsi="Times New Roman" w:cs="Times New Roman"/>
          <w:b w:val="0"/>
          <w:color w:val="auto"/>
          <w:sz w:val="28"/>
          <w:szCs w:val="28"/>
        </w:rPr>
        <w:t>наказу Міністерства освіти і науки України від 04.11.2025 №1470 «Про проведення Всеукраїнського конкурсу-захисту науково-дослідницьких робіт учнів-членів Малої академії наук України у 2025/2026 навчальному році», наказу Департаменту науки і освіти Харківської обласної державної адміністрації від 13.11.2025 № 131 «Про проведення І, ІІ етапів Всеукраїнського конкурсу-захисту науково-дослідницьких робіт учнів-членів Малої академії наук у 2025/2026 навчальному році»,</w:t>
      </w:r>
      <w:r w:rsidRPr="0099213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керуючись </w:t>
      </w:r>
      <w:r w:rsidRPr="008C4B6C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ом</w:t>
      </w:r>
      <w:r w:rsidRPr="008C4B6C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України «Про місцеві державні адміністрації», Указ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ом</w:t>
      </w:r>
      <w:r w:rsidRPr="008C4B6C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Президента України від 24 лютого 2022 року №64/2022 «Про введення воєнного стану в Україні», затвердженого Законом України від 24 лютого 2022 року №2102-ІХ (зі змінами),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C4B6C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ом</w:t>
      </w:r>
      <w:r w:rsidRPr="008C4B6C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України від 24 лютого 2022 року №68/2022 «Про утворення військових адміністрацій»,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 метою духовного, творчого, інтелектуального розвитку учнівської молоді, залучення її до науково-дослідницької та експериментальної роботи</w:t>
      </w:r>
    </w:p>
    <w:p w14:paraId="44633881" w14:textId="77777777" w:rsidR="00E84783" w:rsidRPr="008C4B6C" w:rsidRDefault="00E84783" w:rsidP="00E84783">
      <w:pPr>
        <w:jc w:val="both"/>
        <w:rPr>
          <w:b/>
          <w:bCs/>
          <w:szCs w:val="28"/>
        </w:rPr>
      </w:pPr>
    </w:p>
    <w:p w14:paraId="2D7B91B8" w14:textId="77777777" w:rsidR="00E84783" w:rsidRPr="00992135" w:rsidRDefault="00E84783" w:rsidP="00E84783">
      <w:pPr>
        <w:jc w:val="both"/>
        <w:rPr>
          <w:bCs/>
          <w:szCs w:val="28"/>
        </w:rPr>
      </w:pPr>
      <w:r w:rsidRPr="00992135">
        <w:rPr>
          <w:bCs/>
          <w:szCs w:val="28"/>
        </w:rPr>
        <w:t>НАКАЗУЮ:</w:t>
      </w:r>
    </w:p>
    <w:p w14:paraId="7892060C" w14:textId="77777777" w:rsidR="00E84783" w:rsidRDefault="00E84783" w:rsidP="00E84783">
      <w:pPr>
        <w:jc w:val="both"/>
        <w:rPr>
          <w:b/>
          <w:bCs/>
          <w:szCs w:val="28"/>
        </w:rPr>
      </w:pPr>
    </w:p>
    <w:p w14:paraId="14FF0222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1. Провести І (районний) етап Всеукраїнського конкурсу-захисту науково-дослідницьких робіт учнів-членів Малої академії наук України у 202</w:t>
      </w:r>
      <w:r w:rsidRPr="00992135">
        <w:rPr>
          <w:szCs w:val="28"/>
        </w:rPr>
        <w:t>5</w:t>
      </w:r>
      <w:r>
        <w:rPr>
          <w:szCs w:val="28"/>
        </w:rPr>
        <w:t>/202</w:t>
      </w:r>
      <w:r w:rsidRPr="00992135">
        <w:rPr>
          <w:szCs w:val="28"/>
        </w:rPr>
        <w:t>6</w:t>
      </w:r>
      <w:r>
        <w:rPr>
          <w:szCs w:val="28"/>
        </w:rPr>
        <w:t xml:space="preserve"> навчальному році з дотриманням законодавства України в частині забезпечення заходів безпеки, пов’язаних з уведенням правового режиму надзвичайного або воєнного стану в Україні.</w:t>
      </w:r>
    </w:p>
    <w:p w14:paraId="16018AED" w14:textId="77777777" w:rsidR="00E84783" w:rsidRDefault="00E84783" w:rsidP="00E84783">
      <w:pPr>
        <w:jc w:val="right"/>
        <w:rPr>
          <w:szCs w:val="28"/>
        </w:rPr>
      </w:pPr>
      <w:r>
        <w:rPr>
          <w:szCs w:val="28"/>
        </w:rPr>
        <w:t>Листопад-грудень 202</w:t>
      </w:r>
      <w:r w:rsidRPr="008C4B6C">
        <w:rPr>
          <w:szCs w:val="28"/>
        </w:rPr>
        <w:t>5</w:t>
      </w:r>
      <w:r>
        <w:rPr>
          <w:szCs w:val="28"/>
        </w:rPr>
        <w:t xml:space="preserve"> року</w:t>
      </w:r>
    </w:p>
    <w:p w14:paraId="543B5EE4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lastRenderedPageBreak/>
        <w:t>2. Затвердити:</w:t>
      </w:r>
    </w:p>
    <w:p w14:paraId="04B444E5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2.1. Умови проведення І (районного) етапу Всеукраїнського конкурсу-захисту науково-дослідницьких робіт учнів-членів Малої академії наук України у 202</w:t>
      </w:r>
      <w:r w:rsidRPr="00992135">
        <w:rPr>
          <w:szCs w:val="28"/>
        </w:rPr>
        <w:t>5</w:t>
      </w:r>
      <w:r>
        <w:rPr>
          <w:szCs w:val="28"/>
        </w:rPr>
        <w:t>/202</w:t>
      </w:r>
      <w:r w:rsidRPr="00992135">
        <w:rPr>
          <w:szCs w:val="28"/>
        </w:rPr>
        <w:t>6</w:t>
      </w:r>
      <w:r>
        <w:rPr>
          <w:szCs w:val="28"/>
        </w:rPr>
        <w:t xml:space="preserve"> навчальному році (далі — Конкурс), розроблені відповідно до Правил проведення Всеукраїнського конкурсу-захисту науково-дослідницьких робіт учнів-членів Малої академії наук України, затверджених наказом Міністерства освіти і науки України від 08.02.2021 № 147, зареєстрованим у Міністерстві юстиції України 05.04.2021 за № 407/25184 (додаток 1).</w:t>
      </w:r>
    </w:p>
    <w:p w14:paraId="12C3C688" w14:textId="77777777" w:rsidR="00E84783" w:rsidRDefault="00E84783" w:rsidP="00E84783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2.2. Перелік наукових відділень і секцій, в яких проводиться І (районний) етап Конкурсу в 202</w:t>
      </w:r>
      <w:r>
        <w:rPr>
          <w:szCs w:val="28"/>
          <w:lang w:val="ru-RU"/>
        </w:rPr>
        <w:t>5</w:t>
      </w:r>
      <w:r>
        <w:rPr>
          <w:szCs w:val="28"/>
        </w:rPr>
        <w:t>/202</w:t>
      </w:r>
      <w:r>
        <w:rPr>
          <w:szCs w:val="28"/>
          <w:lang w:val="ru-RU"/>
        </w:rPr>
        <w:t>6</w:t>
      </w:r>
      <w:r>
        <w:rPr>
          <w:szCs w:val="28"/>
        </w:rPr>
        <w:t xml:space="preserve"> навчальному році (додаток 2).</w:t>
      </w:r>
    </w:p>
    <w:p w14:paraId="7BA411DD" w14:textId="77777777" w:rsidR="00E84783" w:rsidRDefault="00E84783" w:rsidP="00E84783">
      <w:pPr>
        <w:widowControl w:val="0"/>
        <w:spacing w:line="228" w:lineRule="auto"/>
        <w:rPr>
          <w:szCs w:val="28"/>
        </w:rPr>
      </w:pPr>
      <w:r>
        <w:rPr>
          <w:szCs w:val="28"/>
        </w:rPr>
        <w:t>2.3. Склад оргкомітету І (районного) етапу Конкурсу (додаток 3).</w:t>
      </w:r>
    </w:p>
    <w:p w14:paraId="604E4FE8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2.4. Склад журі І (районного) етапу Конкурсу (додаток 4).</w:t>
      </w:r>
    </w:p>
    <w:p w14:paraId="375C649A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2.5. Графік проведення Конкурсу (додаток 5).</w:t>
      </w:r>
    </w:p>
    <w:p w14:paraId="6E8C424E" w14:textId="77777777" w:rsidR="00E84783" w:rsidRPr="00FA3941" w:rsidRDefault="00E84783" w:rsidP="00E84783">
      <w:pPr>
        <w:jc w:val="both"/>
        <w:rPr>
          <w:szCs w:val="28"/>
        </w:rPr>
      </w:pPr>
      <w:r>
        <w:rPr>
          <w:szCs w:val="28"/>
        </w:rPr>
        <w:t xml:space="preserve">3. Відділу освітнього менеджменту Управління освіти адміністрації Салтівського району Харківської міської ради </w:t>
      </w:r>
      <w:r w:rsidRPr="00FA3941">
        <w:rPr>
          <w:szCs w:val="28"/>
        </w:rPr>
        <w:t>(Карпенко Г.В, завідувач; Калініченк</w:t>
      </w:r>
      <w:r>
        <w:rPr>
          <w:szCs w:val="28"/>
        </w:rPr>
        <w:t>у</w:t>
      </w:r>
      <w:r w:rsidRPr="00FA3941">
        <w:rPr>
          <w:szCs w:val="28"/>
        </w:rPr>
        <w:t xml:space="preserve"> В.Ю., методист):</w:t>
      </w:r>
    </w:p>
    <w:p w14:paraId="15D8ACCA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3.1.Забезпечити організаційний та методичний супровід проведення І (районного) етапу Конкурсу.</w:t>
      </w:r>
    </w:p>
    <w:p w14:paraId="34697E00" w14:textId="77777777" w:rsidR="00E84783" w:rsidRDefault="00E84783" w:rsidP="00E84783">
      <w:pPr>
        <w:jc w:val="right"/>
        <w:rPr>
          <w:szCs w:val="28"/>
        </w:rPr>
      </w:pPr>
      <w:r>
        <w:rPr>
          <w:szCs w:val="28"/>
        </w:rPr>
        <w:t>Листопад-грудень 2025</w:t>
      </w:r>
    </w:p>
    <w:p w14:paraId="4E139DD1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3.2. Підвести підсумки І (районного) етапу Конкурсу в 2025/2026 навчальному році.</w:t>
      </w:r>
    </w:p>
    <w:p w14:paraId="619A3044" w14:textId="77777777" w:rsidR="00E84783" w:rsidRPr="00D21006" w:rsidRDefault="00E84783" w:rsidP="00E84783">
      <w:pPr>
        <w:jc w:val="right"/>
        <w:rPr>
          <w:szCs w:val="28"/>
        </w:rPr>
      </w:pPr>
      <w:r w:rsidRPr="00D21006">
        <w:rPr>
          <w:szCs w:val="28"/>
        </w:rPr>
        <w:t>До 1</w:t>
      </w:r>
      <w:r w:rsidRPr="00D21006">
        <w:rPr>
          <w:szCs w:val="28"/>
          <w:lang w:val="ru-RU"/>
        </w:rPr>
        <w:t>5</w:t>
      </w:r>
      <w:r w:rsidRPr="00D21006">
        <w:rPr>
          <w:szCs w:val="28"/>
        </w:rPr>
        <w:t>.12. 2025</w:t>
      </w:r>
    </w:p>
    <w:p w14:paraId="733A9CA2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3.3. Своєчасно надати до оргкомітету ІІ (обласного) етапу Конкурсу необхідну документацію.</w:t>
      </w:r>
    </w:p>
    <w:p w14:paraId="2A97DD54" w14:textId="77777777" w:rsidR="00E84783" w:rsidRPr="00D21006" w:rsidRDefault="00E84783" w:rsidP="00E84783">
      <w:pPr>
        <w:jc w:val="right"/>
        <w:rPr>
          <w:szCs w:val="28"/>
        </w:rPr>
      </w:pPr>
      <w:r w:rsidRPr="00D21006">
        <w:rPr>
          <w:szCs w:val="28"/>
        </w:rPr>
        <w:t>З 16</w:t>
      </w:r>
      <w:r>
        <w:rPr>
          <w:szCs w:val="28"/>
        </w:rPr>
        <w:t>.12</w:t>
      </w:r>
      <w:r w:rsidRPr="00D21006">
        <w:rPr>
          <w:szCs w:val="28"/>
        </w:rPr>
        <w:t xml:space="preserve"> по 20.12.2025</w:t>
      </w:r>
    </w:p>
    <w:p w14:paraId="1F129757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4. Керівникам закладів загальної середньої освіти району всіх форм власності:</w:t>
      </w:r>
    </w:p>
    <w:p w14:paraId="2744A472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4.1. Довести інформацію про порядок і терміни проведення І (районного) етапу Конкурсу в 2025/2026 навчальному році до відома педагогічних працівників, учнів-учасників та їх батьків.</w:t>
      </w:r>
    </w:p>
    <w:p w14:paraId="0F6579F7" w14:textId="77777777" w:rsidR="00E84783" w:rsidRPr="00D21006" w:rsidRDefault="00E84783" w:rsidP="00E84783">
      <w:pPr>
        <w:jc w:val="right"/>
        <w:rPr>
          <w:szCs w:val="28"/>
        </w:rPr>
      </w:pPr>
      <w:r w:rsidRPr="00D21006">
        <w:rPr>
          <w:szCs w:val="28"/>
        </w:rPr>
        <w:t>До 21.11.2025</w:t>
      </w:r>
    </w:p>
    <w:p w14:paraId="4304B652" w14:textId="77777777" w:rsidR="00E84783" w:rsidRPr="00D21006" w:rsidRDefault="00E84783" w:rsidP="00E84783">
      <w:pPr>
        <w:rPr>
          <w:szCs w:val="28"/>
        </w:rPr>
      </w:pPr>
      <w:r w:rsidRPr="00D21006">
        <w:rPr>
          <w:szCs w:val="28"/>
        </w:rPr>
        <w:t>4.2. Провести конференцію наукового товариства учнів.</w:t>
      </w:r>
    </w:p>
    <w:p w14:paraId="26D34D78" w14:textId="77777777" w:rsidR="00E84783" w:rsidRPr="00D21006" w:rsidRDefault="00E84783" w:rsidP="00E84783">
      <w:pPr>
        <w:jc w:val="right"/>
        <w:rPr>
          <w:szCs w:val="28"/>
        </w:rPr>
      </w:pPr>
      <w:r w:rsidRPr="00D21006">
        <w:rPr>
          <w:szCs w:val="28"/>
        </w:rPr>
        <w:t>До 21.11.2025</w:t>
      </w:r>
    </w:p>
    <w:p w14:paraId="134FBABB" w14:textId="77777777" w:rsidR="00E84783" w:rsidRPr="00D21006" w:rsidRDefault="00E84783" w:rsidP="00E84783">
      <w:pPr>
        <w:jc w:val="both"/>
        <w:rPr>
          <w:szCs w:val="28"/>
        </w:rPr>
      </w:pPr>
      <w:r w:rsidRPr="00D21006">
        <w:rPr>
          <w:szCs w:val="28"/>
        </w:rPr>
        <w:t>4.3. Надати документи на участь у І (районному) етапі Конкурсу.</w:t>
      </w:r>
    </w:p>
    <w:p w14:paraId="74BB4C02" w14:textId="77777777" w:rsidR="00E84783" w:rsidRPr="00D21006" w:rsidRDefault="00E84783" w:rsidP="00E84783">
      <w:pPr>
        <w:jc w:val="right"/>
        <w:rPr>
          <w:szCs w:val="28"/>
        </w:rPr>
      </w:pPr>
      <w:r w:rsidRPr="00D21006">
        <w:rPr>
          <w:szCs w:val="28"/>
        </w:rPr>
        <w:t xml:space="preserve">До </w:t>
      </w:r>
      <w:r w:rsidRPr="00D21006">
        <w:rPr>
          <w:szCs w:val="28"/>
          <w:lang w:val="ru-RU"/>
        </w:rPr>
        <w:t>23</w:t>
      </w:r>
      <w:r w:rsidRPr="00D21006">
        <w:rPr>
          <w:szCs w:val="28"/>
        </w:rPr>
        <w:t>.11.2025</w:t>
      </w:r>
    </w:p>
    <w:p w14:paraId="505FCBC8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 xml:space="preserve">4.4. Забезпечити участь учителів у роботі журі І етапу Конкурсу. </w:t>
      </w:r>
    </w:p>
    <w:p w14:paraId="06199698" w14:textId="77777777" w:rsidR="00E84783" w:rsidRDefault="00E84783" w:rsidP="00E84783">
      <w:pPr>
        <w:jc w:val="right"/>
        <w:rPr>
          <w:szCs w:val="28"/>
        </w:rPr>
      </w:pPr>
      <w:r>
        <w:rPr>
          <w:szCs w:val="28"/>
        </w:rPr>
        <w:t>Листопад-грудень 2025</w:t>
      </w:r>
    </w:p>
    <w:p w14:paraId="1EB2FE04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4.5. Направити учнівські роботи на І (районний) етап Конкурсу.</w:t>
      </w:r>
    </w:p>
    <w:p w14:paraId="53C7AD27" w14:textId="77777777" w:rsidR="00E84783" w:rsidRDefault="00E84783" w:rsidP="00E84783">
      <w:pPr>
        <w:jc w:val="right"/>
        <w:rPr>
          <w:szCs w:val="28"/>
        </w:rPr>
      </w:pPr>
      <w:r>
        <w:rPr>
          <w:szCs w:val="28"/>
        </w:rPr>
        <w:t xml:space="preserve">До </w:t>
      </w:r>
      <w:r>
        <w:rPr>
          <w:szCs w:val="28"/>
          <w:lang w:val="ru-RU"/>
        </w:rPr>
        <w:t>25</w:t>
      </w:r>
      <w:r>
        <w:rPr>
          <w:szCs w:val="28"/>
        </w:rPr>
        <w:t>.11.2025</w:t>
      </w:r>
    </w:p>
    <w:p w14:paraId="2E4A98DF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4.6. Забезпечити результативну участь школярів у І (районному) етапі Конкурсу в 2025/2026 навчальному році.</w:t>
      </w:r>
    </w:p>
    <w:p w14:paraId="7ED76578" w14:textId="77777777" w:rsidR="00E84783" w:rsidRDefault="00E84783" w:rsidP="00E84783">
      <w:pPr>
        <w:jc w:val="right"/>
        <w:rPr>
          <w:szCs w:val="28"/>
        </w:rPr>
      </w:pPr>
      <w:r>
        <w:rPr>
          <w:szCs w:val="28"/>
        </w:rPr>
        <w:t>Листопад, грудень 2025</w:t>
      </w:r>
    </w:p>
    <w:p w14:paraId="285CB138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D21006">
        <w:rPr>
          <w:szCs w:val="28"/>
        </w:rPr>
        <w:t xml:space="preserve">Савченко Є.Л, </w:t>
      </w:r>
      <w:r>
        <w:rPr>
          <w:szCs w:val="28"/>
        </w:rPr>
        <w:t>методисту відділу інформаційних технологій, розмістити цей наказ на сайті Управління освіти адміністрації Салтівського району Харківської міської ради.</w:t>
      </w:r>
    </w:p>
    <w:p w14:paraId="0707784E" w14:textId="77777777" w:rsidR="00E84783" w:rsidRDefault="00E84783" w:rsidP="00E84783">
      <w:pPr>
        <w:jc w:val="right"/>
        <w:rPr>
          <w:szCs w:val="28"/>
        </w:rPr>
      </w:pPr>
      <w:r>
        <w:rPr>
          <w:szCs w:val="28"/>
        </w:rPr>
        <w:t>До 25.11.2025</w:t>
      </w:r>
    </w:p>
    <w:p w14:paraId="449EFC56" w14:textId="77777777" w:rsidR="00E84783" w:rsidRDefault="00E84783" w:rsidP="00E84783">
      <w:pPr>
        <w:jc w:val="right"/>
        <w:rPr>
          <w:szCs w:val="28"/>
        </w:rPr>
      </w:pPr>
    </w:p>
    <w:p w14:paraId="22434B55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lastRenderedPageBreak/>
        <w:t>6. Контроль за виконанням цього наказу покласти на заступника начальника Управління освіти Попову В.І.</w:t>
      </w:r>
    </w:p>
    <w:p w14:paraId="0AADB86D" w14:textId="77777777" w:rsidR="00E84783" w:rsidRDefault="00E84783" w:rsidP="00E84783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4588D815" w14:textId="77777777" w:rsidR="00E84783" w:rsidRDefault="00E84783" w:rsidP="00E84783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Додатки: на 38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/>
        </w:rPr>
        <w:t>арк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/>
        </w:rPr>
        <w:t>. в 1 прим.</w:t>
      </w:r>
    </w:p>
    <w:p w14:paraId="2DD67718" w14:textId="77777777" w:rsidR="00E84783" w:rsidRDefault="00E84783" w:rsidP="00E84783">
      <w:pPr>
        <w:jc w:val="both"/>
        <w:rPr>
          <w:b/>
          <w:szCs w:val="28"/>
        </w:rPr>
      </w:pPr>
    </w:p>
    <w:p w14:paraId="17A3A8EA" w14:textId="77777777" w:rsidR="00E84783" w:rsidRDefault="00E84783" w:rsidP="00E84783">
      <w:pPr>
        <w:jc w:val="both"/>
        <w:rPr>
          <w:b/>
          <w:szCs w:val="28"/>
        </w:rPr>
      </w:pPr>
    </w:p>
    <w:p w14:paraId="7C93E0A3" w14:textId="77777777" w:rsidR="00E84783" w:rsidRDefault="00E84783" w:rsidP="00E84783">
      <w:pPr>
        <w:jc w:val="both"/>
        <w:rPr>
          <w:b/>
          <w:szCs w:val="28"/>
        </w:rPr>
      </w:pPr>
    </w:p>
    <w:p w14:paraId="501DBFEE" w14:textId="77777777" w:rsidR="00E84783" w:rsidRDefault="00E84783" w:rsidP="00E84783">
      <w:pPr>
        <w:jc w:val="both"/>
        <w:rPr>
          <w:b/>
          <w:szCs w:val="28"/>
        </w:rPr>
      </w:pPr>
    </w:p>
    <w:p w14:paraId="2058EAE6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Начальник Управління 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Оксана ГРЕСЬ</w:t>
      </w:r>
    </w:p>
    <w:p w14:paraId="0E384071" w14:textId="77777777" w:rsidR="00E84783" w:rsidRDefault="00E84783" w:rsidP="00E84783">
      <w:pPr>
        <w:jc w:val="both"/>
        <w:rPr>
          <w:i/>
          <w:iCs/>
          <w:sz w:val="24"/>
          <w:szCs w:val="24"/>
        </w:rPr>
      </w:pPr>
    </w:p>
    <w:p w14:paraId="1F0CDC16" w14:textId="77777777" w:rsidR="00E84783" w:rsidRPr="00D024B3" w:rsidRDefault="00E84783" w:rsidP="00E84783">
      <w:pPr>
        <w:jc w:val="center"/>
        <w:rPr>
          <w:i/>
          <w:iCs/>
          <w:color w:val="FF0000"/>
          <w:sz w:val="24"/>
          <w:szCs w:val="24"/>
        </w:rPr>
      </w:pPr>
    </w:p>
    <w:p w14:paraId="4B63F1D6" w14:textId="77777777" w:rsidR="00E84783" w:rsidRDefault="00E84783" w:rsidP="00E84783">
      <w:pPr>
        <w:jc w:val="both"/>
        <w:rPr>
          <w:i/>
          <w:iCs/>
          <w:sz w:val="24"/>
          <w:szCs w:val="24"/>
        </w:rPr>
      </w:pPr>
    </w:p>
    <w:p w14:paraId="54418146" w14:textId="77777777" w:rsidR="00E84783" w:rsidRDefault="00E84783" w:rsidP="00E84783">
      <w:pPr>
        <w:jc w:val="both"/>
        <w:rPr>
          <w:i/>
          <w:iCs/>
          <w:sz w:val="24"/>
          <w:szCs w:val="24"/>
        </w:rPr>
      </w:pPr>
    </w:p>
    <w:p w14:paraId="70092ECC" w14:textId="77777777" w:rsidR="00E84783" w:rsidRDefault="00E84783" w:rsidP="00E84783">
      <w:pPr>
        <w:jc w:val="both"/>
        <w:rPr>
          <w:szCs w:val="28"/>
        </w:rPr>
      </w:pPr>
    </w:p>
    <w:p w14:paraId="2B55362E" w14:textId="77777777" w:rsidR="00E84783" w:rsidRDefault="00E84783" w:rsidP="00E84783">
      <w:pPr>
        <w:jc w:val="both"/>
        <w:rPr>
          <w:rFonts w:eastAsia="Calibri" w:cs="Times New Roman"/>
          <w:szCs w:val="28"/>
          <w:lang w:val="ru-RU"/>
        </w:rPr>
      </w:pPr>
      <w:r>
        <w:rPr>
          <w:rFonts w:eastAsia="Calibri"/>
          <w:szCs w:val="28"/>
        </w:rPr>
        <w:t>Уповноважена особа з питань</w:t>
      </w:r>
    </w:p>
    <w:p w14:paraId="7F0C561A" w14:textId="77777777" w:rsidR="00E84783" w:rsidRDefault="00E84783" w:rsidP="00E8478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запобігання та виявлення корупції</w:t>
      </w:r>
    </w:p>
    <w:p w14:paraId="17502A05" w14:textId="77777777" w:rsidR="00E84783" w:rsidRDefault="00E84783" w:rsidP="00E84783">
      <w:pPr>
        <w:jc w:val="both"/>
        <w:rPr>
          <w:szCs w:val="28"/>
        </w:rPr>
      </w:pPr>
      <w:r>
        <w:rPr>
          <w:rFonts w:eastAsia="Calibri"/>
          <w:szCs w:val="28"/>
        </w:rPr>
        <w:t xml:space="preserve">______________ В.М. </w:t>
      </w:r>
      <w:proofErr w:type="spellStart"/>
      <w:r>
        <w:rPr>
          <w:rFonts w:eastAsia="Calibri"/>
          <w:szCs w:val="28"/>
        </w:rPr>
        <w:t>Максименкова</w:t>
      </w:r>
      <w:proofErr w:type="spellEnd"/>
    </w:p>
    <w:p w14:paraId="7968BDFB" w14:textId="77777777" w:rsidR="00E84783" w:rsidRDefault="00E84783" w:rsidP="00E84783">
      <w:pPr>
        <w:jc w:val="both"/>
        <w:rPr>
          <w:szCs w:val="28"/>
        </w:rPr>
      </w:pPr>
    </w:p>
    <w:p w14:paraId="424D40EB" w14:textId="77777777" w:rsidR="00E84783" w:rsidRDefault="00E84783" w:rsidP="00E84783">
      <w:pPr>
        <w:jc w:val="both"/>
        <w:rPr>
          <w:szCs w:val="28"/>
        </w:rPr>
      </w:pPr>
    </w:p>
    <w:p w14:paraId="28C03F3B" w14:textId="77777777" w:rsidR="00E84783" w:rsidRDefault="00E84783" w:rsidP="00E84783">
      <w:pPr>
        <w:jc w:val="both"/>
        <w:rPr>
          <w:szCs w:val="28"/>
        </w:rPr>
      </w:pPr>
      <w:r>
        <w:rPr>
          <w:szCs w:val="28"/>
        </w:rPr>
        <w:t>З наказом ознайомлені: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84783" w:rsidRPr="00D21006" w14:paraId="73B53AA8" w14:textId="77777777" w:rsidTr="00384F4A">
        <w:tc>
          <w:tcPr>
            <w:tcW w:w="4785" w:type="dxa"/>
            <w:hideMark/>
          </w:tcPr>
          <w:p w14:paraId="72467553" w14:textId="77777777" w:rsidR="00E84783" w:rsidRPr="00D21006" w:rsidRDefault="00E84783" w:rsidP="00384F4A">
            <w:pPr>
              <w:ind w:firstLine="709"/>
              <w:jc w:val="both"/>
              <w:rPr>
                <w:szCs w:val="28"/>
              </w:rPr>
            </w:pPr>
            <w:r w:rsidRPr="00D21006">
              <w:rPr>
                <w:szCs w:val="28"/>
              </w:rPr>
              <w:t>Попова В.І.</w:t>
            </w:r>
          </w:p>
          <w:p w14:paraId="140FE884" w14:textId="77777777" w:rsidR="00E84783" w:rsidRPr="00D21006" w:rsidRDefault="00E84783" w:rsidP="00384F4A">
            <w:pPr>
              <w:ind w:firstLine="709"/>
              <w:jc w:val="both"/>
              <w:rPr>
                <w:szCs w:val="28"/>
                <w:lang w:val="ru-RU"/>
              </w:rPr>
            </w:pPr>
            <w:r w:rsidRPr="00D21006">
              <w:rPr>
                <w:szCs w:val="28"/>
              </w:rPr>
              <w:t>Карпенко Г.</w:t>
            </w:r>
            <w:r w:rsidRPr="00D21006">
              <w:rPr>
                <w:szCs w:val="28"/>
                <w:lang w:val="ru-RU"/>
              </w:rPr>
              <w:t>В.</w:t>
            </w:r>
          </w:p>
          <w:p w14:paraId="4157D111" w14:textId="77777777" w:rsidR="00E84783" w:rsidRPr="00D21006" w:rsidRDefault="00E84783" w:rsidP="00384F4A">
            <w:pPr>
              <w:ind w:firstLine="709"/>
              <w:jc w:val="both"/>
              <w:rPr>
                <w:szCs w:val="28"/>
              </w:rPr>
            </w:pPr>
            <w:r w:rsidRPr="00D21006">
              <w:rPr>
                <w:szCs w:val="28"/>
              </w:rPr>
              <w:t>Бесараб Ю.О.</w:t>
            </w:r>
          </w:p>
          <w:p w14:paraId="60FC4D18" w14:textId="77777777" w:rsidR="00E84783" w:rsidRPr="00D21006" w:rsidRDefault="00E84783" w:rsidP="00384F4A">
            <w:pPr>
              <w:ind w:firstLine="709"/>
              <w:jc w:val="both"/>
              <w:rPr>
                <w:szCs w:val="28"/>
              </w:rPr>
            </w:pPr>
            <w:r w:rsidRPr="00D21006">
              <w:rPr>
                <w:szCs w:val="28"/>
              </w:rPr>
              <w:t>Калініченко В.Ю.</w:t>
            </w:r>
          </w:p>
          <w:p w14:paraId="4A267C57" w14:textId="77777777" w:rsidR="00E84783" w:rsidRPr="00D21006" w:rsidRDefault="00E84783" w:rsidP="00384F4A">
            <w:pPr>
              <w:ind w:firstLine="709"/>
              <w:jc w:val="both"/>
              <w:rPr>
                <w:szCs w:val="28"/>
              </w:rPr>
            </w:pPr>
            <w:proofErr w:type="spellStart"/>
            <w:r w:rsidRPr="00D21006">
              <w:rPr>
                <w:szCs w:val="28"/>
              </w:rPr>
              <w:t>Лопіна</w:t>
            </w:r>
            <w:proofErr w:type="spellEnd"/>
            <w:r w:rsidRPr="00D21006">
              <w:rPr>
                <w:szCs w:val="28"/>
              </w:rPr>
              <w:t xml:space="preserve"> О.М.</w:t>
            </w:r>
          </w:p>
        </w:tc>
        <w:tc>
          <w:tcPr>
            <w:tcW w:w="4785" w:type="dxa"/>
          </w:tcPr>
          <w:p w14:paraId="417D01A7" w14:textId="77777777" w:rsidR="00E84783" w:rsidRPr="00D21006" w:rsidRDefault="00E84783" w:rsidP="00384F4A">
            <w:pPr>
              <w:ind w:firstLine="709"/>
              <w:jc w:val="both"/>
              <w:rPr>
                <w:szCs w:val="28"/>
              </w:rPr>
            </w:pPr>
          </w:p>
        </w:tc>
      </w:tr>
    </w:tbl>
    <w:p w14:paraId="0A983AD1" w14:textId="77777777" w:rsidR="00E84783" w:rsidRPr="00D21006" w:rsidRDefault="00E84783" w:rsidP="00E84783">
      <w:pPr>
        <w:jc w:val="both"/>
        <w:rPr>
          <w:szCs w:val="28"/>
        </w:rPr>
      </w:pPr>
      <w:r w:rsidRPr="00D21006">
        <w:rPr>
          <w:szCs w:val="28"/>
        </w:rPr>
        <w:t xml:space="preserve">            Савченко Є.Л.</w:t>
      </w:r>
    </w:p>
    <w:p w14:paraId="0D151A1A" w14:textId="77777777" w:rsidR="00E84783" w:rsidRPr="00D21006" w:rsidRDefault="00E84783" w:rsidP="00E84783">
      <w:pPr>
        <w:jc w:val="both"/>
        <w:rPr>
          <w:szCs w:val="28"/>
        </w:rPr>
      </w:pPr>
      <w:r w:rsidRPr="00D21006">
        <w:rPr>
          <w:szCs w:val="28"/>
        </w:rPr>
        <w:t xml:space="preserve">            </w:t>
      </w:r>
      <w:proofErr w:type="spellStart"/>
      <w:r w:rsidRPr="00D21006">
        <w:rPr>
          <w:szCs w:val="28"/>
        </w:rPr>
        <w:t>Ятленко</w:t>
      </w:r>
      <w:proofErr w:type="spellEnd"/>
      <w:r w:rsidRPr="00D21006">
        <w:rPr>
          <w:szCs w:val="28"/>
        </w:rPr>
        <w:t xml:space="preserve"> І.В.</w:t>
      </w:r>
    </w:p>
    <w:p w14:paraId="7D97176E" w14:textId="77777777" w:rsidR="00E84783" w:rsidRDefault="00E84783" w:rsidP="00E84783">
      <w:pPr>
        <w:jc w:val="both"/>
        <w:rPr>
          <w:sz w:val="20"/>
          <w:szCs w:val="20"/>
        </w:rPr>
      </w:pPr>
    </w:p>
    <w:p w14:paraId="286ADBD0" w14:textId="77777777" w:rsidR="00E84783" w:rsidRDefault="00E84783" w:rsidP="00E84783">
      <w:pPr>
        <w:jc w:val="both"/>
        <w:rPr>
          <w:sz w:val="20"/>
          <w:szCs w:val="20"/>
        </w:rPr>
      </w:pPr>
    </w:p>
    <w:p w14:paraId="267F6FFD" w14:textId="77777777" w:rsidR="00E84783" w:rsidRDefault="00E84783" w:rsidP="00E84783">
      <w:pPr>
        <w:jc w:val="both"/>
        <w:rPr>
          <w:sz w:val="20"/>
          <w:szCs w:val="20"/>
        </w:rPr>
      </w:pPr>
    </w:p>
    <w:p w14:paraId="01F803F2" w14:textId="77777777" w:rsidR="00E84783" w:rsidRDefault="00E84783" w:rsidP="00E84783">
      <w:pPr>
        <w:jc w:val="both"/>
        <w:rPr>
          <w:sz w:val="20"/>
          <w:szCs w:val="20"/>
        </w:rPr>
      </w:pPr>
    </w:p>
    <w:p w14:paraId="22BC15E2" w14:textId="77777777" w:rsidR="00E84783" w:rsidRDefault="00E84783" w:rsidP="00E84783">
      <w:pPr>
        <w:jc w:val="both"/>
        <w:rPr>
          <w:sz w:val="20"/>
          <w:szCs w:val="20"/>
        </w:rPr>
      </w:pPr>
    </w:p>
    <w:p w14:paraId="24A05712" w14:textId="77777777" w:rsidR="00E84783" w:rsidRDefault="00E84783" w:rsidP="00E84783">
      <w:pPr>
        <w:jc w:val="both"/>
        <w:rPr>
          <w:sz w:val="20"/>
          <w:szCs w:val="20"/>
        </w:rPr>
      </w:pPr>
    </w:p>
    <w:p w14:paraId="36392176" w14:textId="77777777" w:rsidR="00E84783" w:rsidRDefault="00E84783" w:rsidP="00E84783">
      <w:pPr>
        <w:jc w:val="both"/>
        <w:rPr>
          <w:sz w:val="20"/>
          <w:szCs w:val="20"/>
        </w:rPr>
      </w:pPr>
    </w:p>
    <w:p w14:paraId="48C57020" w14:textId="77777777" w:rsidR="00E84783" w:rsidRDefault="00E84783" w:rsidP="00E84783">
      <w:pPr>
        <w:jc w:val="both"/>
        <w:rPr>
          <w:sz w:val="20"/>
          <w:szCs w:val="20"/>
        </w:rPr>
      </w:pPr>
    </w:p>
    <w:p w14:paraId="596B67AC" w14:textId="77777777" w:rsidR="00E84783" w:rsidRDefault="00E84783" w:rsidP="00E84783">
      <w:pPr>
        <w:jc w:val="both"/>
        <w:rPr>
          <w:sz w:val="20"/>
          <w:szCs w:val="20"/>
        </w:rPr>
      </w:pPr>
    </w:p>
    <w:p w14:paraId="0875087B" w14:textId="77777777" w:rsidR="00E84783" w:rsidRDefault="00E84783" w:rsidP="00E84783">
      <w:pPr>
        <w:jc w:val="both"/>
        <w:rPr>
          <w:sz w:val="20"/>
          <w:szCs w:val="20"/>
        </w:rPr>
      </w:pPr>
    </w:p>
    <w:p w14:paraId="0CD305BE" w14:textId="77777777" w:rsidR="00E84783" w:rsidRDefault="00E84783" w:rsidP="00E84783">
      <w:pPr>
        <w:jc w:val="both"/>
        <w:rPr>
          <w:sz w:val="20"/>
          <w:szCs w:val="20"/>
        </w:rPr>
      </w:pPr>
    </w:p>
    <w:p w14:paraId="16900033" w14:textId="77777777" w:rsidR="00E84783" w:rsidRDefault="00E84783" w:rsidP="00E84783">
      <w:pPr>
        <w:jc w:val="both"/>
        <w:rPr>
          <w:sz w:val="20"/>
          <w:szCs w:val="20"/>
        </w:rPr>
      </w:pPr>
    </w:p>
    <w:p w14:paraId="2D646484" w14:textId="77777777" w:rsidR="00E84783" w:rsidRDefault="00E84783" w:rsidP="00E84783">
      <w:pPr>
        <w:jc w:val="both"/>
        <w:rPr>
          <w:sz w:val="20"/>
          <w:szCs w:val="20"/>
        </w:rPr>
      </w:pPr>
    </w:p>
    <w:p w14:paraId="7F70FA6F" w14:textId="77777777" w:rsidR="00E84783" w:rsidRDefault="00E84783" w:rsidP="00E8478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Калініченко Віталій 725 15 66 </w:t>
      </w:r>
    </w:p>
    <w:p w14:paraId="2C447667" w14:textId="77777777" w:rsidR="00E84783" w:rsidRDefault="00E84783" w:rsidP="00E84783">
      <w:pPr>
        <w:jc w:val="both"/>
        <w:rPr>
          <w:sz w:val="20"/>
          <w:szCs w:val="20"/>
        </w:rPr>
      </w:pPr>
    </w:p>
    <w:p w14:paraId="597F0D7B" w14:textId="77777777" w:rsidR="00E84783" w:rsidRDefault="00E84783" w:rsidP="00E84783">
      <w:pPr>
        <w:jc w:val="both"/>
        <w:rPr>
          <w:sz w:val="20"/>
          <w:szCs w:val="20"/>
        </w:rPr>
      </w:pPr>
    </w:p>
    <w:p w14:paraId="7A350D22" w14:textId="77777777" w:rsidR="00E84783" w:rsidRDefault="00E84783" w:rsidP="00E84783">
      <w:pPr>
        <w:jc w:val="both"/>
        <w:rPr>
          <w:sz w:val="20"/>
          <w:szCs w:val="20"/>
        </w:rPr>
      </w:pPr>
    </w:p>
    <w:p w14:paraId="32BF4DD8" w14:textId="77777777" w:rsidR="000B2FCD" w:rsidRDefault="000B2FCD"/>
    <w:sectPr w:rsidR="000B2F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66"/>
    <w:rsid w:val="000B2FCD"/>
    <w:rsid w:val="00193766"/>
    <w:rsid w:val="00E8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8C2"/>
  <w15:chartTrackingRefBased/>
  <w15:docId w15:val="{CF69B769-7EF9-4292-9286-30ABFD1E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83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847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84783"/>
    <w:pPr>
      <w:keepNext/>
      <w:jc w:val="center"/>
      <w:outlineLvl w:val="7"/>
    </w:pPr>
    <w:rPr>
      <w:rFonts w:eastAsia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47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E84783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a3">
    <w:name w:val="Normal (Web)"/>
    <w:basedOn w:val="a"/>
    <w:semiHidden/>
    <w:unhideWhenUsed/>
    <w:rsid w:val="00E8478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3044</Words>
  <Characters>1736</Characters>
  <Application>Microsoft Office Word</Application>
  <DocSecurity>0</DocSecurity>
  <Lines>14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2025-12-05T09:37:00Z</dcterms:created>
  <dcterms:modified xsi:type="dcterms:W3CDTF">2025-12-05T09:37:00Z</dcterms:modified>
</cp:coreProperties>
</file>