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2B35" w14:textId="4475FFD7" w:rsidR="002B72AC" w:rsidRPr="004C3264" w:rsidRDefault="00CE6894" w:rsidP="004C3264">
      <w:pPr>
        <w:spacing w:after="0" w:line="240" w:lineRule="auto"/>
        <w:jc w:val="center"/>
        <w:rPr>
          <w:rStyle w:val="rvts0"/>
          <w:rFonts w:ascii="Times New Roman" w:eastAsia="Times New Roman" w:hAnsi="Times New Roman"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Управління</w:t>
      </w:r>
      <w:r w:rsidRPr="0063239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освіти</w:t>
      </w:r>
      <w:r w:rsidRPr="0063239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адміністрації</w:t>
      </w:r>
      <w:r w:rsidR="00480681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EB793F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r w:rsidR="00480681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</w:t>
      </w:r>
    </w:p>
    <w:p w14:paraId="3B2D7303" w14:textId="24EB876F" w:rsidR="002B72AC" w:rsidRPr="00110032" w:rsidRDefault="0067797D" w:rsidP="004806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32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110032">
        <w:rPr>
          <w:rFonts w:ascii="Times New Roman" w:hAnsi="Times New Roman" w:cs="Times New Roman"/>
          <w:b/>
          <w:sz w:val="24"/>
          <w:szCs w:val="24"/>
        </w:rPr>
        <w:t>Ґ</w:t>
      </w:r>
      <w:r w:rsidRPr="00110032">
        <w:rPr>
          <w:rFonts w:ascii="Times New Roman" w:hAnsi="Times New Roman" w:cs="Times New Roman"/>
          <w:b/>
          <w:bCs/>
          <w:sz w:val="24"/>
          <w:szCs w:val="24"/>
        </w:rPr>
        <w:t xml:space="preserve">РУНТУВАННЯ </w:t>
      </w:r>
    </w:p>
    <w:p w14:paraId="007AA8DF" w14:textId="77777777" w:rsidR="00350776" w:rsidRDefault="002B72AC" w:rsidP="00350776">
      <w:pPr>
        <w:spacing w:after="100" w:afterAutospacing="1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110032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="002173DB" w:rsidRPr="00110032">
        <w:rPr>
          <w:rFonts w:ascii="Times New Roman" w:hAnsi="Times New Roman" w:cs="Times New Roman"/>
          <w:bCs/>
          <w:sz w:val="24"/>
          <w:szCs w:val="24"/>
        </w:rPr>
        <w:t>предмета закупівлі</w:t>
      </w:r>
      <w:r w:rsidRPr="00110032">
        <w:rPr>
          <w:rFonts w:ascii="Times New Roman" w:hAnsi="Times New Roman" w:cs="Times New Roman"/>
          <w:bCs/>
          <w:sz w:val="24"/>
          <w:szCs w:val="24"/>
        </w:rPr>
        <w:t>,</w:t>
      </w:r>
      <w:r w:rsidRPr="00110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32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E6EFBAB" w14:textId="7CAD1C25" w:rsidR="00350776" w:rsidRPr="00350776" w:rsidRDefault="00350776" w:rsidP="003507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7E056E33" w14:textId="2EF7AB2F" w:rsidR="00480681" w:rsidRPr="00110032" w:rsidRDefault="00480681" w:rsidP="0035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="007F6581" w:rsidRPr="00AB4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1100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350776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Управління освіти </w:t>
      </w:r>
      <w:r w:rsidR="00CE6894">
        <w:rPr>
          <w:rFonts w:ascii="Times New Roman" w:eastAsia="Times New Roman" w:hAnsi="Times New Roman"/>
          <w:bCs/>
          <w:sz w:val="24"/>
          <w:szCs w:val="24"/>
          <w:lang w:eastAsia="uk-UA"/>
        </w:rPr>
        <w:t>адміністрації</w:t>
      </w:r>
      <w:r w:rsidR="00CE6894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E6894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r w:rsidR="00CE6894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 </w:t>
      </w:r>
    </w:p>
    <w:p w14:paraId="006B167B" w14:textId="1C26D1DA" w:rsidR="00480681" w:rsidRPr="00110032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Місцезнаходження</w:t>
      </w:r>
      <w:r w:rsidR="007F6581" w:rsidRPr="00AB4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1100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="00CE6894">
        <w:rPr>
          <w:rFonts w:ascii="Times New Roman" w:hAnsi="Times New Roman" w:cs="Times New Roman"/>
          <w:bCs/>
          <w:sz w:val="24"/>
          <w:szCs w:val="24"/>
        </w:rPr>
        <w:t>61146</w:t>
      </w:r>
      <w:r w:rsidRPr="00110032">
        <w:rPr>
          <w:rFonts w:ascii="Times New Roman" w:hAnsi="Times New Roman" w:cs="Times New Roman"/>
          <w:bCs/>
          <w:sz w:val="24"/>
          <w:szCs w:val="24"/>
        </w:rPr>
        <w:t xml:space="preserve">, Україна, Харківська область, м. Харків, </w:t>
      </w:r>
      <w:r w:rsidR="006C2F2B" w:rsidRPr="00110032">
        <w:rPr>
          <w:rFonts w:ascii="Times New Roman" w:hAnsi="Times New Roman" w:cs="Times New Roman"/>
          <w:bCs/>
          <w:sz w:val="24"/>
          <w:szCs w:val="24"/>
        </w:rPr>
        <w:br/>
      </w:r>
      <w:r w:rsidR="007D5C32">
        <w:rPr>
          <w:rFonts w:ascii="Times New Roman" w:hAnsi="Times New Roman" w:cs="Times New Roman"/>
          <w:bCs/>
          <w:sz w:val="24"/>
          <w:szCs w:val="24"/>
        </w:rPr>
        <w:t>вул.</w:t>
      </w:r>
      <w:r w:rsidR="00CE6894">
        <w:rPr>
          <w:rFonts w:ascii="Times New Roman" w:hAnsi="Times New Roman" w:cs="Times New Roman"/>
          <w:bCs/>
          <w:sz w:val="24"/>
          <w:szCs w:val="24"/>
        </w:rPr>
        <w:t xml:space="preserve"> Валентинівська, буд. 27-Г</w:t>
      </w:r>
    </w:p>
    <w:p w14:paraId="274A1260" w14:textId="27C157B0" w:rsidR="00480681" w:rsidRPr="008103FB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8103F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Ідентифікаційний код замовника в Єдиному державному реєстрі юридичних осіб, фізичних осіб — підпр</w:t>
      </w:r>
      <w:r w:rsidR="00663DEA" w:rsidRPr="008103F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иємців та громадських формувань</w:t>
      </w:r>
      <w:r w:rsidR="00663DEA" w:rsidRPr="008103FB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Pr="008103FB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CE6894" w:rsidRPr="008103FB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02146334</w:t>
      </w:r>
    </w:p>
    <w:p w14:paraId="1AD9F572" w14:textId="77777777" w:rsidR="00AB46F2" w:rsidRPr="008103FB" w:rsidRDefault="006D29E6" w:rsidP="005129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F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К</w:t>
      </w:r>
      <w:r w:rsidR="00F9105C" w:rsidRPr="008103F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атегорія</w:t>
      </w:r>
      <w:r w:rsidRPr="008103F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замовника</w:t>
      </w:r>
      <w:r w:rsidR="00663DEA" w:rsidRPr="008103FB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="002B72AC" w:rsidRPr="008103FB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AB46F2" w:rsidRPr="008103FB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 територіальної гр</w:t>
      </w:r>
      <w:bookmarkStart w:id="0" w:name="_GoBack"/>
      <w:bookmarkEnd w:id="0"/>
      <w:r w:rsidR="00AB46F2" w:rsidRPr="008103FB">
        <w:rPr>
          <w:rFonts w:ascii="Times New Roman" w:hAnsi="Times New Roman" w:cs="Times New Roman"/>
          <w:sz w:val="24"/>
          <w:szCs w:val="24"/>
        </w:rPr>
        <w:t>омади</w:t>
      </w:r>
    </w:p>
    <w:p w14:paraId="6B4F60A6" w14:textId="77777777" w:rsidR="008103FB" w:rsidRPr="008103FB" w:rsidRDefault="002B72AC" w:rsidP="008103F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Назва предмета закупівлі</w:t>
      </w:r>
      <w:r w:rsidRPr="008103F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103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із зазначенням коду за Єдиним закупівельним словником </w:t>
      </w:r>
      <w:r w:rsidR="00D42AA1" w:rsidRPr="008103F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8103FB" w:rsidRPr="008103FB">
        <w:rPr>
          <w:rFonts w:ascii="Times New Roman" w:hAnsi="Times New Roman" w:cs="Times New Roman"/>
          <w:b/>
          <w:sz w:val="24"/>
          <w:szCs w:val="24"/>
        </w:rPr>
        <w:t>код ДК 021: 2015 39110000-6 Сидіння, стільці та супутні вироби і частини до них. Стілець для актового залу</w:t>
      </w:r>
    </w:p>
    <w:p w14:paraId="494D9A4A" w14:textId="77777777" w:rsidR="008103FB" w:rsidRPr="008103FB" w:rsidRDefault="008103FB" w:rsidP="008103F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B">
        <w:rPr>
          <w:rFonts w:ascii="Times New Roman" w:hAnsi="Times New Roman" w:cs="Times New Roman"/>
          <w:b/>
          <w:sz w:val="24"/>
          <w:szCs w:val="24"/>
        </w:rPr>
        <w:t>Місце поставки товарів: 61068, Україна, Харківська область, м. Харків, вул. Лесі Українки,4.</w:t>
      </w:r>
    </w:p>
    <w:p w14:paraId="1B1757F1" w14:textId="65F7C0C4" w:rsidR="007033EB" w:rsidRPr="008103FB" w:rsidRDefault="007033EB" w:rsidP="007033EB">
      <w:pPr>
        <w:pStyle w:val="a5"/>
        <w:rPr>
          <w:rFonts w:cs="Times New Roman"/>
          <w:sz w:val="24"/>
          <w:szCs w:val="24"/>
          <w:lang w:val="uk-UA"/>
        </w:rPr>
      </w:pPr>
    </w:p>
    <w:p w14:paraId="0B2346A6" w14:textId="2DC9DDC2" w:rsidR="00E877A4" w:rsidRPr="008103FB" w:rsidRDefault="002B72AC" w:rsidP="008103FB">
      <w:pPr>
        <w:pStyle w:val="a5"/>
        <w:rPr>
          <w:rFonts w:cs="Times New Roman"/>
          <w:sz w:val="22"/>
          <w:shd w:val="clear" w:color="auto" w:fill="F0F5F2"/>
        </w:rPr>
      </w:pPr>
      <w:r w:rsidRPr="008103FB">
        <w:rPr>
          <w:rFonts w:cs="Times New Roman"/>
          <w:b/>
          <w:sz w:val="24"/>
          <w:szCs w:val="24"/>
          <w:u w:val="single"/>
          <w:lang w:val="uk-UA"/>
        </w:rPr>
        <w:t>Вид та ідентифікатор процедури закупівлі</w:t>
      </w:r>
      <w:r w:rsidR="00663DEA" w:rsidRPr="008103FB">
        <w:rPr>
          <w:rFonts w:cs="Times New Roman"/>
          <w:bCs/>
          <w:sz w:val="24"/>
          <w:szCs w:val="24"/>
          <w:u w:val="single"/>
          <w:lang w:val="uk-UA"/>
        </w:rPr>
        <w:t>:</w:t>
      </w:r>
      <w:r w:rsidRPr="008103FB">
        <w:rPr>
          <w:rFonts w:cs="Times New Roman"/>
          <w:sz w:val="24"/>
          <w:szCs w:val="24"/>
          <w:lang w:val="uk-UA"/>
        </w:rPr>
        <w:t xml:space="preserve"> </w:t>
      </w:r>
      <w:r w:rsidR="00F9105C" w:rsidRPr="008103FB">
        <w:rPr>
          <w:rFonts w:cs="Times New Roman"/>
          <w:sz w:val="24"/>
          <w:szCs w:val="24"/>
          <w:lang w:val="uk-UA"/>
        </w:rPr>
        <w:t>Відкриті торги</w:t>
      </w:r>
      <w:r w:rsidR="00401FB4" w:rsidRPr="008103FB">
        <w:rPr>
          <w:rFonts w:cs="Times New Roman"/>
          <w:sz w:val="24"/>
          <w:szCs w:val="24"/>
          <w:lang w:val="uk-UA"/>
        </w:rPr>
        <w:t xml:space="preserve"> з особливостями</w:t>
      </w:r>
      <w:r w:rsidR="00F9105C" w:rsidRPr="008103FB">
        <w:rPr>
          <w:rFonts w:cs="Times New Roman"/>
          <w:sz w:val="24"/>
          <w:szCs w:val="24"/>
          <w:lang w:val="uk-UA"/>
        </w:rPr>
        <w:t xml:space="preserve">, </w:t>
      </w:r>
      <w:r w:rsidRPr="008103FB">
        <w:rPr>
          <w:rFonts w:cs="Times New Roman"/>
          <w:sz w:val="24"/>
          <w:szCs w:val="24"/>
          <w:lang w:val="uk-UA"/>
        </w:rPr>
        <w:t xml:space="preserve"> </w:t>
      </w:r>
      <w:r w:rsidR="008103FB" w:rsidRPr="008103FB">
        <w:rPr>
          <w:rFonts w:cs="Times New Roman"/>
          <w:color w:val="454545"/>
          <w:sz w:val="21"/>
          <w:szCs w:val="21"/>
          <w:shd w:val="clear" w:color="auto" w:fill="F0F5F2"/>
        </w:rPr>
        <w:t>UA-2025-06-19-002101-a </w:t>
      </w:r>
    </w:p>
    <w:p w14:paraId="3DF447F2" w14:textId="0B9FC349" w:rsidR="00F9105C" w:rsidRPr="008103FB" w:rsidRDefault="002B72AC" w:rsidP="00E877A4">
      <w:pPr>
        <w:pStyle w:val="a5"/>
        <w:rPr>
          <w:rFonts w:cs="Times New Roman"/>
          <w:sz w:val="24"/>
          <w:szCs w:val="24"/>
          <w:lang w:val="uk-UA"/>
        </w:rPr>
      </w:pPr>
      <w:r w:rsidRPr="008103FB">
        <w:rPr>
          <w:rFonts w:cs="Times New Roman"/>
          <w:b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</w:t>
      </w:r>
      <w:r w:rsidR="00663DEA" w:rsidRPr="008103FB">
        <w:rPr>
          <w:rFonts w:cs="Times New Roman"/>
          <w:bCs/>
          <w:sz w:val="24"/>
          <w:szCs w:val="24"/>
          <w:u w:val="single"/>
          <w:lang w:val="uk-UA"/>
        </w:rPr>
        <w:t>:</w:t>
      </w:r>
      <w:r w:rsidRPr="008103FB">
        <w:rPr>
          <w:rFonts w:cs="Times New Roman"/>
          <w:sz w:val="24"/>
          <w:szCs w:val="24"/>
          <w:lang w:val="uk-UA"/>
        </w:rPr>
        <w:t xml:space="preserve"> </w:t>
      </w:r>
      <w:r w:rsidR="005477A0" w:rsidRPr="008103FB">
        <w:rPr>
          <w:rFonts w:cs="Times New Roman"/>
          <w:sz w:val="24"/>
          <w:szCs w:val="24"/>
          <w:lang w:val="uk-UA"/>
        </w:rPr>
        <w:br/>
      </w:r>
      <w:r w:rsidR="008103FB" w:rsidRPr="008103FB">
        <w:rPr>
          <w:rFonts w:cs="Times New Roman"/>
          <w:sz w:val="24"/>
          <w:szCs w:val="24"/>
          <w:lang w:val="uk-UA"/>
        </w:rPr>
        <w:t>165 000</w:t>
      </w:r>
      <w:r w:rsidR="00FB26C1" w:rsidRPr="008103FB">
        <w:rPr>
          <w:rFonts w:cs="Times New Roman"/>
          <w:sz w:val="24"/>
          <w:szCs w:val="24"/>
          <w:lang w:val="uk-UA"/>
        </w:rPr>
        <w:t>,00</w:t>
      </w:r>
      <w:r w:rsidR="00700447" w:rsidRPr="008103FB">
        <w:rPr>
          <w:rFonts w:cs="Times New Roman"/>
          <w:b/>
          <w:sz w:val="24"/>
          <w:szCs w:val="24"/>
          <w:lang w:val="uk-UA"/>
        </w:rPr>
        <w:t xml:space="preserve">  </w:t>
      </w:r>
      <w:r w:rsidR="004C72E7" w:rsidRPr="008103FB">
        <w:rPr>
          <w:rFonts w:cs="Times New Roman"/>
          <w:sz w:val="24"/>
          <w:szCs w:val="24"/>
          <w:lang w:val="uk-UA"/>
        </w:rPr>
        <w:t>грн з ПДВ.</w:t>
      </w:r>
      <w:r w:rsidR="00F9105C" w:rsidRPr="008103FB">
        <w:rPr>
          <w:rFonts w:cs="Times New Roman"/>
          <w:sz w:val="24"/>
          <w:szCs w:val="24"/>
          <w:lang w:val="uk-UA"/>
        </w:rPr>
        <w:t xml:space="preserve"> </w:t>
      </w:r>
    </w:p>
    <w:p w14:paraId="0B929BCA" w14:textId="0B137109" w:rsidR="009C455D" w:rsidRPr="00CA73CE" w:rsidRDefault="009C455D" w:rsidP="00CA73CE">
      <w:pPr>
        <w:pStyle w:val="a5"/>
        <w:rPr>
          <w:i/>
          <w:szCs w:val="28"/>
          <w:lang w:val="uk-UA"/>
        </w:rPr>
      </w:pPr>
      <w:r w:rsidRPr="008103FB">
        <w:rPr>
          <w:rFonts w:eastAsia="Times New Roman" w:cs="Times New Roman"/>
          <w:sz w:val="24"/>
          <w:szCs w:val="24"/>
          <w:lang w:val="uk-UA" w:eastAsia="ru-RU"/>
        </w:rPr>
        <w:t>Розрах</w:t>
      </w:r>
      <w:r w:rsidR="004C72E7" w:rsidRPr="008103FB">
        <w:rPr>
          <w:rFonts w:eastAsia="Times New Roman" w:cs="Times New Roman"/>
          <w:sz w:val="24"/>
          <w:szCs w:val="24"/>
          <w:lang w:val="uk-UA" w:eastAsia="ru-RU"/>
        </w:rPr>
        <w:t>унок очікуваної</w:t>
      </w:r>
      <w:r w:rsidR="004C72E7" w:rsidRPr="00CA73CE">
        <w:rPr>
          <w:rFonts w:eastAsia="Times New Roman" w:cs="Times New Roman"/>
          <w:sz w:val="24"/>
          <w:szCs w:val="24"/>
          <w:lang w:val="uk-UA" w:eastAsia="ru-RU"/>
        </w:rPr>
        <w:t xml:space="preserve"> вартості</w:t>
      </w:r>
      <w:r w:rsidR="00CA73CE" w:rsidRPr="00CA73CE">
        <w:rPr>
          <w:rFonts w:eastAsia="Times New Roman" w:cs="Times New Roman"/>
          <w:sz w:val="24"/>
          <w:szCs w:val="24"/>
          <w:lang w:val="uk-UA" w:eastAsia="ru-RU"/>
        </w:rPr>
        <w:t xml:space="preserve"> послуг </w:t>
      </w:r>
    </w:p>
    <w:p w14:paraId="74FB130B" w14:textId="7B459C89" w:rsidR="00550006" w:rsidRPr="00550006" w:rsidRDefault="00F9105C" w:rsidP="00550006">
      <w:pPr>
        <w:pStyle w:val="1"/>
        <w:ind w:firstLine="709"/>
        <w:jc w:val="both"/>
        <w:rPr>
          <w:rFonts w:ascii="Times New Roman" w:eastAsia="Times New Roman" w:hAnsi="Times New Roman" w:cs="Times New Roman"/>
        </w:rPr>
      </w:pPr>
      <w:r w:rsidRPr="00AB46F2">
        <w:rPr>
          <w:rFonts w:ascii="Times New Roman" w:eastAsia="Times New Roman" w:hAnsi="Times New Roman"/>
          <w:b/>
          <w:bCs/>
          <w:u w:val="single"/>
          <w:lang w:eastAsia="uk-UA"/>
        </w:rPr>
        <w:t>Розмір бюджетного призначення</w:t>
      </w:r>
      <w:r w:rsidR="00663DEA" w:rsidRPr="00700447">
        <w:rPr>
          <w:rFonts w:ascii="Times New Roman" w:eastAsia="Times New Roman" w:hAnsi="Times New Roman" w:cs="Times New Roman"/>
          <w:bCs/>
          <w:u w:val="single"/>
          <w:lang w:eastAsia="uk-UA"/>
        </w:rPr>
        <w:t>:</w:t>
      </w:r>
      <w:r w:rsidR="002B72AC" w:rsidRPr="00700447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550006" w:rsidRPr="00550006">
        <w:rPr>
          <w:rFonts w:ascii="Times New Roman" w:eastAsia="Times New Roman" w:hAnsi="Times New Roman" w:cs="Times New Roman"/>
        </w:rPr>
        <w:t>за рахунок коштів цільового фонду бюджету Харківської міської територіальної громади. Предмети, обладнання та інвентар для облаштування приміщень захисної споруди цивільного захисту №75007 комунального закладу «Харківський ліцей №3 Харківської міської ради» за адресою вул. Лесі Українки,4 м. Харків.</w:t>
      </w:r>
    </w:p>
    <w:p w14:paraId="00B0AB3A" w14:textId="117D0923" w:rsidR="002B72AC" w:rsidRPr="008103FB" w:rsidRDefault="008103FB" w:rsidP="008103F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20D9">
        <w:rPr>
          <w:rFonts w:ascii="Times New Roman" w:hAnsi="Times New Roman"/>
          <w:b/>
          <w:sz w:val="24"/>
          <w:szCs w:val="24"/>
        </w:rPr>
        <w:t>код ДК 021: 2015 39110000-6 Сидіння, стільці та супутні вироби і частини до них. Стілець для актового залу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620D9">
        <w:rPr>
          <w:rFonts w:ascii="Times New Roman" w:hAnsi="Times New Roman"/>
          <w:b/>
          <w:sz w:val="24"/>
          <w:szCs w:val="24"/>
        </w:rPr>
        <w:t>61068, Україна, Харківська область, м. Харків, вул. Лесі Українки,4.</w:t>
      </w:r>
    </w:p>
    <w:p w14:paraId="5D1E35B4" w14:textId="33DD46A8" w:rsidR="008103FB" w:rsidRDefault="002B72AC" w:rsidP="008103F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</w:t>
      </w:r>
      <w:r w:rsidR="00663DEA" w:rsidRPr="00401FB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0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9C5" w:rsidRPr="00C361A1">
        <w:rPr>
          <w:rFonts w:ascii="Times New Roman" w:hAnsi="Times New Roman" w:cs="Times New Roman"/>
          <w:sz w:val="24"/>
          <w:szCs w:val="24"/>
          <w:lang w:eastAsia="uk-UA"/>
        </w:rPr>
        <w:t>З метою належног</w:t>
      </w:r>
      <w:r w:rsidR="003A6463" w:rsidRPr="00C361A1">
        <w:rPr>
          <w:rFonts w:ascii="Times New Roman" w:hAnsi="Times New Roman" w:cs="Times New Roman"/>
          <w:sz w:val="24"/>
          <w:szCs w:val="24"/>
          <w:lang w:eastAsia="uk-UA"/>
        </w:rPr>
        <w:t xml:space="preserve">о функціонування </w:t>
      </w:r>
      <w:r w:rsidR="00AB46F2" w:rsidRPr="00C361A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Управління освіти адміністрації Салтівського району Харківської міської ради </w:t>
      </w:r>
      <w:r w:rsidR="00D64C79" w:rsidRPr="00C361A1">
        <w:rPr>
          <w:rFonts w:ascii="Times New Roman" w:hAnsi="Times New Roman" w:cs="Times New Roman"/>
          <w:sz w:val="24"/>
          <w:szCs w:val="24"/>
          <w:lang w:eastAsia="uk-UA"/>
        </w:rPr>
        <w:t xml:space="preserve">наявна потреба у </w:t>
      </w:r>
      <w:r w:rsidR="00401FB4" w:rsidRPr="00C361A1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r w:rsidR="00AC3FE5" w:rsidRPr="00AC3FE5">
        <w:rPr>
          <w:rFonts w:ascii="Times New Roman" w:hAnsi="Times New Roman"/>
          <w:b/>
          <w:sz w:val="24"/>
          <w:szCs w:val="24"/>
        </w:rPr>
        <w:t xml:space="preserve"> </w:t>
      </w:r>
      <w:r w:rsidR="00AC3FE5" w:rsidRPr="007033EB">
        <w:rPr>
          <w:rFonts w:ascii="Times New Roman" w:hAnsi="Times New Roman"/>
          <w:sz w:val="24"/>
          <w:szCs w:val="24"/>
        </w:rPr>
        <w:t>послуги</w:t>
      </w:r>
      <w:r w:rsidR="00AC3FE5" w:rsidRPr="00C92758">
        <w:rPr>
          <w:rFonts w:ascii="Times New Roman" w:hAnsi="Times New Roman"/>
          <w:b/>
          <w:sz w:val="24"/>
          <w:szCs w:val="24"/>
        </w:rPr>
        <w:t xml:space="preserve"> </w:t>
      </w:r>
      <w:r w:rsidR="008103FB" w:rsidRPr="000620D9">
        <w:rPr>
          <w:rFonts w:ascii="Times New Roman" w:hAnsi="Times New Roman"/>
          <w:b/>
          <w:sz w:val="24"/>
          <w:szCs w:val="24"/>
        </w:rPr>
        <w:t>код ДК 021: 2015 39110000-6 Сидіння, стільці та супутні вироби і частини до них. Стілець для актового залу</w:t>
      </w:r>
      <w:r w:rsidR="008103FB">
        <w:rPr>
          <w:rFonts w:ascii="Times New Roman" w:hAnsi="Times New Roman"/>
          <w:b/>
          <w:sz w:val="24"/>
          <w:szCs w:val="24"/>
        </w:rPr>
        <w:t xml:space="preserve">, </w:t>
      </w:r>
      <w:r w:rsidR="008103FB" w:rsidRPr="000620D9">
        <w:rPr>
          <w:rFonts w:ascii="Times New Roman" w:hAnsi="Times New Roman"/>
          <w:b/>
          <w:sz w:val="24"/>
          <w:szCs w:val="24"/>
        </w:rPr>
        <w:t>61068, Україна, Харківська область, м. Харків, вул. Лесі Українки,4.</w:t>
      </w:r>
    </w:p>
    <w:p w14:paraId="6AFEEFAF" w14:textId="77777777" w:rsidR="008103FB" w:rsidRPr="000620D9" w:rsidRDefault="008103FB" w:rsidP="008103FB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0620D9">
        <w:rPr>
          <w:rFonts w:ascii="Times New Roman" w:eastAsia="Times New Roman" w:hAnsi="Times New Roman"/>
          <w:sz w:val="24"/>
          <w:szCs w:val="24"/>
          <w:lang w:eastAsia="ru-RU"/>
        </w:rPr>
        <w:t xml:space="preserve">Очікувана вартість предмета закупівлі </w:t>
      </w:r>
      <w:r w:rsidRPr="000620D9">
        <w:rPr>
          <w:rFonts w:ascii="Times New Roman" w:hAnsi="Times New Roman"/>
          <w:b/>
          <w:sz w:val="24"/>
          <w:szCs w:val="24"/>
        </w:rPr>
        <w:t>165 000,00 грн., з ПДВ.</w:t>
      </w:r>
    </w:p>
    <w:p w14:paraId="513DF7A5" w14:textId="5FC23F96" w:rsidR="008103FB" w:rsidRPr="000620D9" w:rsidRDefault="008103FB" w:rsidP="008103F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0D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 поставки товарів, виконання робіт, надання послуг.</w:t>
      </w:r>
      <w:r w:rsidRPr="00062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20D9">
        <w:rPr>
          <w:rFonts w:ascii="Times New Roman" w:hAnsi="Times New Roman"/>
          <w:b/>
          <w:sz w:val="24"/>
          <w:szCs w:val="24"/>
        </w:rPr>
        <w:t>до 01 серпня 2025 року</w:t>
      </w:r>
      <w:r w:rsidRPr="000620D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51526482" w14:textId="026496DB" w:rsidR="008103FB" w:rsidRPr="000620D9" w:rsidRDefault="008103FB" w:rsidP="008103FB">
      <w:pPr>
        <w:widowControl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2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62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Кінцевий строк подання тендерних пропозицій.  </w:t>
      </w:r>
      <w:r w:rsidRPr="000620D9">
        <w:rPr>
          <w:rFonts w:ascii="Times New Roman" w:hAnsi="Times New Roman"/>
          <w:b/>
          <w:sz w:val="24"/>
          <w:szCs w:val="24"/>
          <w:u w:val="single"/>
        </w:rPr>
        <w:t>27 червня  2025 року, 00:00 год.</w:t>
      </w:r>
    </w:p>
    <w:p w14:paraId="52E0AB3D" w14:textId="77777777" w:rsidR="008103FB" w:rsidRPr="000620D9" w:rsidRDefault="008103FB" w:rsidP="008103FB">
      <w:pPr>
        <w:pStyle w:val="a5"/>
        <w:spacing w:line="276" w:lineRule="auto"/>
        <w:rPr>
          <w:b/>
          <w:sz w:val="24"/>
          <w:szCs w:val="24"/>
          <w:lang w:val="uk-UA"/>
        </w:rPr>
      </w:pPr>
      <w:r w:rsidRPr="000620D9">
        <w:rPr>
          <w:b/>
          <w:sz w:val="24"/>
          <w:szCs w:val="24"/>
          <w:lang w:val="uk-UA"/>
        </w:rPr>
        <w:t>Розрахунки здійснюються Замовником за отриманий від Постачальника Товар, згідно видаткової  накладної, протягом 30 (тридцяти) банківських днів з дня отримання Товару на склад Замовника. Умови оплати Договору (порядок здійснення розрахунків): післяплата у розмірі 100%.</w:t>
      </w:r>
    </w:p>
    <w:p w14:paraId="4AEC6C2E" w14:textId="77777777" w:rsidR="008103FB" w:rsidRPr="000620D9" w:rsidRDefault="008103FB" w:rsidP="008103F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103FB" w:rsidRPr="000620D9" w:rsidSect="00550006">
      <w:headerReference w:type="default" r:id="rId7"/>
      <w:pgSz w:w="11906" w:h="16838"/>
      <w:pgMar w:top="850" w:right="849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BA5FD" w14:textId="77777777" w:rsidR="002024C5" w:rsidRDefault="002024C5" w:rsidP="005920A6">
      <w:pPr>
        <w:spacing w:after="0" w:line="240" w:lineRule="auto"/>
      </w:pPr>
      <w:r>
        <w:separator/>
      </w:r>
    </w:p>
  </w:endnote>
  <w:endnote w:type="continuationSeparator" w:id="0">
    <w:p w14:paraId="6AD88A4F" w14:textId="77777777" w:rsidR="002024C5" w:rsidRDefault="002024C5" w:rsidP="0059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C5C9C" w14:textId="77777777" w:rsidR="002024C5" w:rsidRDefault="002024C5" w:rsidP="005920A6">
      <w:pPr>
        <w:spacing w:after="0" w:line="240" w:lineRule="auto"/>
      </w:pPr>
      <w:r>
        <w:separator/>
      </w:r>
    </w:p>
  </w:footnote>
  <w:footnote w:type="continuationSeparator" w:id="0">
    <w:p w14:paraId="1DFFA01A" w14:textId="77777777" w:rsidR="002024C5" w:rsidRDefault="002024C5" w:rsidP="0059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742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A13C2C" w14:textId="5FCA8BCE" w:rsidR="005920A6" w:rsidRPr="005920A6" w:rsidRDefault="005920A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0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0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3FB" w:rsidRPr="008103F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DCD8B3" w14:textId="77777777" w:rsidR="005920A6" w:rsidRPr="005920A6" w:rsidRDefault="005920A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4B04"/>
    <w:multiLevelType w:val="hybridMultilevel"/>
    <w:tmpl w:val="83549442"/>
    <w:lvl w:ilvl="0" w:tplc="B562093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1980"/>
    <w:rsid w:val="00032ABE"/>
    <w:rsid w:val="00084A5E"/>
    <w:rsid w:val="00110032"/>
    <w:rsid w:val="00164564"/>
    <w:rsid w:val="001C31E8"/>
    <w:rsid w:val="001F1127"/>
    <w:rsid w:val="002024C5"/>
    <w:rsid w:val="0021730F"/>
    <w:rsid w:val="002173DB"/>
    <w:rsid w:val="002619E4"/>
    <w:rsid w:val="00272298"/>
    <w:rsid w:val="00274E10"/>
    <w:rsid w:val="00284276"/>
    <w:rsid w:val="002B72AC"/>
    <w:rsid w:val="002D168A"/>
    <w:rsid w:val="002D49C5"/>
    <w:rsid w:val="002E2A67"/>
    <w:rsid w:val="00301BC3"/>
    <w:rsid w:val="0031053F"/>
    <w:rsid w:val="00333750"/>
    <w:rsid w:val="00350776"/>
    <w:rsid w:val="003A6463"/>
    <w:rsid w:val="00401FB4"/>
    <w:rsid w:val="00404F14"/>
    <w:rsid w:val="0040524E"/>
    <w:rsid w:val="00413466"/>
    <w:rsid w:val="00434E56"/>
    <w:rsid w:val="00480681"/>
    <w:rsid w:val="004C3264"/>
    <w:rsid w:val="004C72E7"/>
    <w:rsid w:val="004E6D35"/>
    <w:rsid w:val="0051292C"/>
    <w:rsid w:val="00517B6D"/>
    <w:rsid w:val="00540194"/>
    <w:rsid w:val="005477A0"/>
    <w:rsid w:val="00550006"/>
    <w:rsid w:val="00574050"/>
    <w:rsid w:val="005920A6"/>
    <w:rsid w:val="005F4958"/>
    <w:rsid w:val="00632390"/>
    <w:rsid w:val="0066143D"/>
    <w:rsid w:val="00663DEA"/>
    <w:rsid w:val="006713B1"/>
    <w:rsid w:val="0067797D"/>
    <w:rsid w:val="006C2F2B"/>
    <w:rsid w:val="006D29E6"/>
    <w:rsid w:val="006D3984"/>
    <w:rsid w:val="006F61B7"/>
    <w:rsid w:val="00700447"/>
    <w:rsid w:val="007033EB"/>
    <w:rsid w:val="00721E9D"/>
    <w:rsid w:val="007707AF"/>
    <w:rsid w:val="007D5C32"/>
    <w:rsid w:val="007F6581"/>
    <w:rsid w:val="008103FB"/>
    <w:rsid w:val="008761A9"/>
    <w:rsid w:val="00884C7E"/>
    <w:rsid w:val="00902FE9"/>
    <w:rsid w:val="00947E34"/>
    <w:rsid w:val="009A7437"/>
    <w:rsid w:val="009C455D"/>
    <w:rsid w:val="009E5E4B"/>
    <w:rsid w:val="00A52318"/>
    <w:rsid w:val="00A57B7D"/>
    <w:rsid w:val="00A94683"/>
    <w:rsid w:val="00AB0027"/>
    <w:rsid w:val="00AB46F2"/>
    <w:rsid w:val="00AC3FE5"/>
    <w:rsid w:val="00B401CB"/>
    <w:rsid w:val="00B56FA5"/>
    <w:rsid w:val="00B717B0"/>
    <w:rsid w:val="00B75A31"/>
    <w:rsid w:val="00B91255"/>
    <w:rsid w:val="00BC200F"/>
    <w:rsid w:val="00BD3F25"/>
    <w:rsid w:val="00C361A1"/>
    <w:rsid w:val="00C51804"/>
    <w:rsid w:val="00C74713"/>
    <w:rsid w:val="00C946CE"/>
    <w:rsid w:val="00CA73CE"/>
    <w:rsid w:val="00CB5A46"/>
    <w:rsid w:val="00CE6894"/>
    <w:rsid w:val="00D42AA1"/>
    <w:rsid w:val="00D626B8"/>
    <w:rsid w:val="00D64C79"/>
    <w:rsid w:val="00D75D04"/>
    <w:rsid w:val="00DA7D8F"/>
    <w:rsid w:val="00E134EB"/>
    <w:rsid w:val="00E72F13"/>
    <w:rsid w:val="00E877A4"/>
    <w:rsid w:val="00EA473E"/>
    <w:rsid w:val="00EA7534"/>
    <w:rsid w:val="00EB793F"/>
    <w:rsid w:val="00EF0694"/>
    <w:rsid w:val="00F42637"/>
    <w:rsid w:val="00F54C84"/>
    <w:rsid w:val="00F9105C"/>
    <w:rsid w:val="00FB26C1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8C40"/>
  <w15:docId w15:val="{DBA22CE2-69E2-4F5C-89F5-A6962C3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C455D"/>
  </w:style>
  <w:style w:type="character" w:customStyle="1" w:styleId="rvts40">
    <w:name w:val="rvts40"/>
    <w:basedOn w:val="a0"/>
    <w:rsid w:val="009C455D"/>
  </w:style>
  <w:style w:type="paragraph" w:customStyle="1" w:styleId="rvps14">
    <w:name w:val="rvps14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4C72E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7F6581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0A6"/>
    <w:rPr>
      <w:lang w:val="uk-UA"/>
    </w:rPr>
  </w:style>
  <w:style w:type="paragraph" w:styleId="a9">
    <w:name w:val="footer"/>
    <w:basedOn w:val="a"/>
    <w:link w:val="aa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0A6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D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9E6"/>
    <w:rPr>
      <w:rFonts w:ascii="Segoe UI" w:hAnsi="Segoe UI" w:cs="Segoe UI"/>
      <w:sz w:val="18"/>
      <w:szCs w:val="18"/>
      <w:lang w:val="uk-UA"/>
    </w:rPr>
  </w:style>
  <w:style w:type="paragraph" w:styleId="ad">
    <w:name w:val="List Paragraph"/>
    <w:aliases w:val="Elenco Normale,Список уровня 2,название табл/рис,Chapter10,AC List 01,List Paragraph,заголовок 1.1"/>
    <w:basedOn w:val="a"/>
    <w:link w:val="ae"/>
    <w:uiPriority w:val="34"/>
    <w:qFormat/>
    <w:rsid w:val="0051292C"/>
    <w:pPr>
      <w:spacing w:after="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Абзац списка Знак"/>
    <w:aliases w:val="Elenco Normale Знак,Список уровня 2 Знак,название табл/рис Знак,Chapter10 Знак,AC List 01 Знак,List Paragraph Знак,заголовок 1.1 Знак"/>
    <w:link w:val="ad"/>
    <w:uiPriority w:val="34"/>
    <w:rsid w:val="005129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6713B1"/>
    <w:rPr>
      <w:rFonts w:ascii="Courier New" w:hAnsi="Courier New" w:cs="Courier New"/>
    </w:rPr>
  </w:style>
  <w:style w:type="character" w:customStyle="1" w:styleId="rvts23">
    <w:name w:val="rvts23"/>
    <w:rsid w:val="006713B1"/>
  </w:style>
  <w:style w:type="character" w:customStyle="1" w:styleId="Absatz-Standardschriftart">
    <w:name w:val="Absatz-Standardschriftart"/>
    <w:qFormat/>
    <w:rsid w:val="00700447"/>
  </w:style>
  <w:style w:type="character" w:customStyle="1" w:styleId="ng-binding">
    <w:name w:val="ng-binding"/>
    <w:rsid w:val="00700447"/>
  </w:style>
  <w:style w:type="paragraph" w:customStyle="1" w:styleId="1">
    <w:name w:val="Обычный1"/>
    <w:rsid w:val="00550006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8</cp:revision>
  <cp:lastPrinted>2025-06-19T13:20:00Z</cp:lastPrinted>
  <dcterms:created xsi:type="dcterms:W3CDTF">2023-05-15T06:58:00Z</dcterms:created>
  <dcterms:modified xsi:type="dcterms:W3CDTF">2025-06-19T13:23:00Z</dcterms:modified>
</cp:coreProperties>
</file>