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6" w:type="dxa"/>
        <w:tblLayout w:type="fixed"/>
        <w:tblLook w:val="0000" w:firstRow="0" w:lastRow="0" w:firstColumn="0" w:lastColumn="0" w:noHBand="0" w:noVBand="0"/>
      </w:tblPr>
      <w:tblGrid>
        <w:gridCol w:w="1276"/>
        <w:gridCol w:w="272"/>
        <w:gridCol w:w="6840"/>
        <w:gridCol w:w="117"/>
        <w:gridCol w:w="1384"/>
        <w:gridCol w:w="117"/>
      </w:tblGrid>
      <w:tr w:rsidR="00366909" w:rsidRPr="007B40DC" w:rsidTr="00BB4CF4">
        <w:trPr>
          <w:trHeight w:val="1420"/>
        </w:trPr>
        <w:tc>
          <w:tcPr>
            <w:tcW w:w="1276" w:type="dxa"/>
          </w:tcPr>
          <w:p w:rsidR="00366909" w:rsidRPr="007B40DC" w:rsidRDefault="00366909" w:rsidP="009D38AE">
            <w:pPr>
              <w:spacing w:after="0" w:line="240" w:lineRule="auto"/>
              <w:rPr>
                <w:rFonts w:ascii="Times New Roman" w:eastAsia="Times New Roman" w:hAnsi="Times New Roman" w:cs="Times New Roman"/>
                <w:color w:val="000000"/>
                <w:lang w:eastAsia="ru-RU"/>
              </w:rPr>
            </w:pPr>
            <w:r w:rsidRPr="007B40DC">
              <w:rPr>
                <w:rFonts w:ascii="Times New Roman" w:eastAsia="Times New Roman" w:hAnsi="Times New Roman" w:cs="Times New Roman"/>
                <w:noProof/>
                <w:color w:val="000000"/>
                <w:lang w:val="ru-RU" w:eastAsia="ru-RU"/>
              </w:rPr>
              <w:drawing>
                <wp:inline distT="0" distB="0" distL="0" distR="0">
                  <wp:extent cx="502920" cy="685800"/>
                  <wp:effectExtent l="0" t="0" r="0" b="0"/>
                  <wp:docPr id="40" name="Рисунок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685800"/>
                          </a:xfrm>
                          <a:prstGeom prst="rect">
                            <a:avLst/>
                          </a:prstGeom>
                          <a:noFill/>
                          <a:ln>
                            <a:noFill/>
                          </a:ln>
                        </pic:spPr>
                      </pic:pic>
                    </a:graphicData>
                  </a:graphic>
                </wp:inline>
              </w:drawing>
            </w:r>
          </w:p>
        </w:tc>
        <w:tc>
          <w:tcPr>
            <w:tcW w:w="7229" w:type="dxa"/>
            <w:gridSpan w:val="3"/>
          </w:tcPr>
          <w:p w:rsidR="00366909" w:rsidRPr="007B40DC" w:rsidRDefault="00366909" w:rsidP="009D38AE">
            <w:pPr>
              <w:spacing w:after="0"/>
              <w:jc w:val="center"/>
              <w:rPr>
                <w:rFonts w:ascii="Times New Roman" w:eastAsia="Calibri" w:hAnsi="Times New Roman" w:cs="Times New Roman"/>
                <w:b/>
                <w:color w:val="000000"/>
                <w:sz w:val="28"/>
                <w:szCs w:val="28"/>
              </w:rPr>
            </w:pPr>
            <w:r w:rsidRPr="007B40DC">
              <w:rPr>
                <w:rFonts w:ascii="Times New Roman" w:eastAsia="Calibri" w:hAnsi="Times New Roman" w:cs="Times New Roman"/>
                <w:b/>
                <w:color w:val="000000"/>
                <w:sz w:val="28"/>
                <w:szCs w:val="28"/>
              </w:rPr>
              <w:t>УКРАЇНА</w:t>
            </w:r>
          </w:p>
          <w:p w:rsidR="00366909" w:rsidRPr="007B40DC" w:rsidRDefault="00366909" w:rsidP="009D38AE">
            <w:pPr>
              <w:pStyle w:val="8"/>
              <w:rPr>
                <w:rFonts w:eastAsia="Calibri"/>
                <w:color w:val="000000"/>
                <w:sz w:val="28"/>
                <w:szCs w:val="28"/>
                <w:lang w:val="uk-UA"/>
              </w:rPr>
            </w:pPr>
            <w:r w:rsidRPr="007B40DC">
              <w:rPr>
                <w:rFonts w:eastAsia="Calibri"/>
                <w:color w:val="000000"/>
                <w:sz w:val="28"/>
                <w:szCs w:val="28"/>
                <w:lang w:val="uk-UA"/>
              </w:rPr>
              <w:t>ХАРКІВСЬКА МІСЬКА РАДА</w:t>
            </w:r>
          </w:p>
          <w:p w:rsidR="00366909" w:rsidRPr="007B40DC" w:rsidRDefault="00366909" w:rsidP="009D38AE">
            <w:pPr>
              <w:spacing w:after="0"/>
              <w:jc w:val="center"/>
              <w:rPr>
                <w:rFonts w:ascii="Times New Roman" w:eastAsia="Calibri" w:hAnsi="Times New Roman" w:cs="Times New Roman"/>
                <w:b/>
                <w:color w:val="000000"/>
                <w:sz w:val="28"/>
                <w:szCs w:val="28"/>
              </w:rPr>
            </w:pPr>
            <w:r w:rsidRPr="007B40DC">
              <w:rPr>
                <w:rFonts w:ascii="Times New Roman" w:eastAsia="Calibri" w:hAnsi="Times New Roman" w:cs="Times New Roman"/>
                <w:b/>
                <w:color w:val="000000"/>
                <w:sz w:val="28"/>
                <w:szCs w:val="28"/>
              </w:rPr>
              <w:t>ХАРКІВСЬКОЇ ОБЛАСТІ</w:t>
            </w:r>
          </w:p>
          <w:p w:rsidR="00366909" w:rsidRPr="007B40DC" w:rsidRDefault="00366909" w:rsidP="009D38AE">
            <w:pPr>
              <w:spacing w:after="0"/>
              <w:jc w:val="center"/>
              <w:rPr>
                <w:rFonts w:ascii="Times New Roman" w:eastAsia="Calibri" w:hAnsi="Times New Roman" w:cs="Times New Roman"/>
                <w:b/>
                <w:color w:val="000000"/>
                <w:sz w:val="28"/>
                <w:szCs w:val="28"/>
              </w:rPr>
            </w:pPr>
            <w:r w:rsidRPr="007B40DC">
              <w:rPr>
                <w:rFonts w:ascii="Times New Roman" w:eastAsia="Calibri" w:hAnsi="Times New Roman" w:cs="Times New Roman"/>
                <w:b/>
                <w:color w:val="000000"/>
                <w:sz w:val="28"/>
                <w:szCs w:val="28"/>
              </w:rPr>
              <w:t>ВИКОНАВЧИЙ КОМІТЕТ</w:t>
            </w:r>
          </w:p>
          <w:p w:rsidR="00366909" w:rsidRPr="007B40DC" w:rsidRDefault="00366909" w:rsidP="009D38AE">
            <w:pPr>
              <w:spacing w:after="0"/>
              <w:jc w:val="center"/>
              <w:rPr>
                <w:rFonts w:ascii="Times New Roman" w:eastAsia="Calibri" w:hAnsi="Times New Roman" w:cs="Times New Roman"/>
                <w:b/>
                <w:color w:val="000000"/>
                <w:sz w:val="28"/>
                <w:szCs w:val="28"/>
              </w:rPr>
            </w:pPr>
            <w:r w:rsidRPr="007B40DC">
              <w:rPr>
                <w:rFonts w:ascii="Times New Roman" w:eastAsia="Calibri" w:hAnsi="Times New Roman" w:cs="Times New Roman"/>
                <w:b/>
                <w:color w:val="000000"/>
                <w:sz w:val="28"/>
                <w:szCs w:val="28"/>
              </w:rPr>
              <w:t xml:space="preserve">АДМІНІСТРАЦІЯ </w:t>
            </w:r>
            <w:r w:rsidR="00844BA1" w:rsidRPr="007B40DC">
              <w:rPr>
                <w:rFonts w:ascii="Times New Roman" w:eastAsia="Calibri" w:hAnsi="Times New Roman" w:cs="Times New Roman"/>
                <w:b/>
                <w:color w:val="000000"/>
                <w:sz w:val="28"/>
                <w:szCs w:val="28"/>
              </w:rPr>
              <w:t>САЛТІВСЬК</w:t>
            </w:r>
            <w:r w:rsidRPr="007B40DC">
              <w:rPr>
                <w:rFonts w:ascii="Times New Roman" w:eastAsia="Calibri" w:hAnsi="Times New Roman" w:cs="Times New Roman"/>
                <w:b/>
                <w:color w:val="000000"/>
                <w:sz w:val="28"/>
                <w:szCs w:val="28"/>
              </w:rPr>
              <w:t>ОГО</w:t>
            </w:r>
            <w:r w:rsidR="00CE75CF">
              <w:rPr>
                <w:rFonts w:ascii="Times New Roman" w:eastAsia="Calibri" w:hAnsi="Times New Roman" w:cs="Times New Roman"/>
                <w:b/>
                <w:color w:val="000000"/>
                <w:sz w:val="28"/>
                <w:szCs w:val="28"/>
              </w:rPr>
              <w:t xml:space="preserve"> </w:t>
            </w:r>
            <w:r w:rsidRPr="007B40DC">
              <w:rPr>
                <w:rFonts w:ascii="Times New Roman" w:eastAsia="Calibri" w:hAnsi="Times New Roman" w:cs="Times New Roman"/>
                <w:b/>
                <w:color w:val="000000"/>
                <w:sz w:val="28"/>
                <w:szCs w:val="28"/>
              </w:rPr>
              <w:t>РАЙОНУ</w:t>
            </w:r>
          </w:p>
          <w:p w:rsidR="00366909" w:rsidRPr="007B40DC" w:rsidRDefault="00366909" w:rsidP="009D38AE">
            <w:pPr>
              <w:spacing w:after="0"/>
              <w:jc w:val="center"/>
              <w:rPr>
                <w:rFonts w:ascii="Times New Roman" w:eastAsia="Calibri" w:hAnsi="Times New Roman" w:cs="Times New Roman"/>
                <w:b/>
                <w:color w:val="000000"/>
                <w:sz w:val="28"/>
                <w:szCs w:val="28"/>
              </w:rPr>
            </w:pPr>
          </w:p>
          <w:p w:rsidR="00366909" w:rsidRPr="007B40DC" w:rsidRDefault="00366909" w:rsidP="009D38AE">
            <w:pPr>
              <w:spacing w:after="0"/>
              <w:jc w:val="center"/>
              <w:rPr>
                <w:rFonts w:ascii="Times New Roman" w:eastAsia="Calibri" w:hAnsi="Times New Roman" w:cs="Times New Roman"/>
                <w:b/>
                <w:color w:val="000000"/>
                <w:sz w:val="28"/>
                <w:szCs w:val="28"/>
              </w:rPr>
            </w:pPr>
            <w:r w:rsidRPr="007B40DC">
              <w:rPr>
                <w:rFonts w:ascii="Times New Roman" w:eastAsia="Calibri" w:hAnsi="Times New Roman" w:cs="Times New Roman"/>
                <w:b/>
                <w:color w:val="000000"/>
                <w:sz w:val="28"/>
                <w:szCs w:val="28"/>
              </w:rPr>
              <w:t>УПРАВЛІННЯ ОСВІТИ</w:t>
            </w:r>
          </w:p>
          <w:p w:rsidR="00366909" w:rsidRPr="007B40DC" w:rsidRDefault="00366909" w:rsidP="009D38AE">
            <w:pPr>
              <w:spacing w:after="0"/>
              <w:jc w:val="center"/>
              <w:rPr>
                <w:rFonts w:ascii="Times New Roman" w:eastAsia="Calibri" w:hAnsi="Times New Roman" w:cs="Times New Roman"/>
                <w:color w:val="000000"/>
                <w:sz w:val="20"/>
                <w:szCs w:val="20"/>
                <w:vertAlign w:val="superscript"/>
              </w:rPr>
            </w:pPr>
          </w:p>
          <w:p w:rsidR="00366909" w:rsidRPr="007B40DC" w:rsidRDefault="00366909" w:rsidP="00366909">
            <w:pPr>
              <w:spacing w:after="0"/>
              <w:jc w:val="center"/>
              <w:rPr>
                <w:rFonts w:ascii="Times New Roman" w:eastAsia="Calibri" w:hAnsi="Times New Roman" w:cs="Times New Roman"/>
                <w:color w:val="000000"/>
                <w:sz w:val="20"/>
                <w:szCs w:val="20"/>
              </w:rPr>
            </w:pPr>
          </w:p>
        </w:tc>
        <w:tc>
          <w:tcPr>
            <w:tcW w:w="1501" w:type="dxa"/>
            <w:gridSpan w:val="2"/>
          </w:tcPr>
          <w:p w:rsidR="00366909" w:rsidRPr="007B40DC" w:rsidRDefault="00366909" w:rsidP="009D38AE">
            <w:pPr>
              <w:spacing w:after="0" w:line="240" w:lineRule="auto"/>
              <w:jc w:val="right"/>
              <w:rPr>
                <w:rFonts w:ascii="Times New Roman" w:eastAsia="Times New Roman" w:hAnsi="Times New Roman" w:cs="Times New Roman"/>
                <w:color w:val="000000"/>
                <w:lang w:eastAsia="ru-RU"/>
              </w:rPr>
            </w:pPr>
            <w:r w:rsidRPr="007B40DC">
              <w:rPr>
                <w:rFonts w:ascii="Times New Roman" w:eastAsia="Times New Roman" w:hAnsi="Times New Roman" w:cs="Times New Roman"/>
                <w:noProof/>
                <w:color w:val="000000"/>
                <w:lang w:val="ru-RU" w:eastAsia="ru-RU"/>
              </w:rPr>
              <w:drawing>
                <wp:inline distT="0" distB="0" distL="0" distR="0">
                  <wp:extent cx="502920" cy="701040"/>
                  <wp:effectExtent l="0" t="0" r="0" b="3810"/>
                  <wp:docPr id="41" name="Рисунок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 cy="701040"/>
                          </a:xfrm>
                          <a:prstGeom prst="rect">
                            <a:avLst/>
                          </a:prstGeom>
                          <a:noFill/>
                          <a:ln>
                            <a:noFill/>
                          </a:ln>
                        </pic:spPr>
                      </pic:pic>
                    </a:graphicData>
                  </a:graphic>
                </wp:inline>
              </w:drawing>
            </w:r>
          </w:p>
        </w:tc>
      </w:tr>
      <w:tr w:rsidR="00AE5014" w:rsidRPr="007B40DC" w:rsidTr="009D38AE">
        <w:trPr>
          <w:gridAfter w:val="1"/>
          <w:wAfter w:w="117" w:type="dxa"/>
          <w:trHeight w:val="1420"/>
        </w:trPr>
        <w:tc>
          <w:tcPr>
            <w:tcW w:w="1548" w:type="dxa"/>
            <w:gridSpan w:val="2"/>
          </w:tcPr>
          <w:p w:rsidR="00AE5014" w:rsidRPr="007B40DC" w:rsidRDefault="00AE5014" w:rsidP="00DB21FB">
            <w:pPr>
              <w:spacing w:after="0" w:line="240" w:lineRule="auto"/>
              <w:jc w:val="center"/>
              <w:rPr>
                <w:rFonts w:ascii="Times New Roman" w:eastAsia="Times New Roman" w:hAnsi="Times New Roman" w:cs="Times New Roman"/>
                <w:color w:val="000000"/>
                <w:lang w:eastAsia="ru-RU"/>
              </w:rPr>
            </w:pPr>
          </w:p>
        </w:tc>
        <w:tc>
          <w:tcPr>
            <w:tcW w:w="6840" w:type="dxa"/>
          </w:tcPr>
          <w:p w:rsidR="00AE5014" w:rsidRPr="007B40DC" w:rsidRDefault="00AE5014" w:rsidP="00DB21FB">
            <w:pPr>
              <w:spacing w:after="0" w:line="240" w:lineRule="auto"/>
              <w:jc w:val="center"/>
              <w:rPr>
                <w:rFonts w:ascii="Times New Roman" w:eastAsia="Times New Roman" w:hAnsi="Times New Roman" w:cs="Times New Roman"/>
                <w:b/>
                <w:bCs/>
                <w:color w:val="000000"/>
                <w:lang w:eastAsia="ru-RU"/>
              </w:rPr>
            </w:pPr>
          </w:p>
          <w:p w:rsidR="009D38AE" w:rsidRPr="007B40DC" w:rsidRDefault="009D38AE" w:rsidP="009D38AE">
            <w:pPr>
              <w:spacing w:after="0" w:line="240" w:lineRule="auto"/>
              <w:jc w:val="center"/>
              <w:rPr>
                <w:rFonts w:ascii="Times New Roman" w:eastAsia="Times New Roman" w:hAnsi="Times New Roman" w:cs="Times New Roman"/>
                <w:b/>
                <w:color w:val="000000"/>
                <w:sz w:val="32"/>
                <w:szCs w:val="32"/>
                <w:lang w:eastAsia="ru-RU"/>
              </w:rPr>
            </w:pPr>
            <w:r w:rsidRPr="007B40DC">
              <w:rPr>
                <w:rFonts w:ascii="Times New Roman" w:eastAsia="Times New Roman" w:hAnsi="Times New Roman" w:cs="Times New Roman"/>
                <w:b/>
                <w:color w:val="000000"/>
                <w:sz w:val="32"/>
                <w:szCs w:val="32"/>
                <w:lang w:eastAsia="ru-RU"/>
              </w:rPr>
              <w:t>Н А К А З</w:t>
            </w:r>
          </w:p>
          <w:p w:rsidR="009D38AE" w:rsidRPr="007B40DC" w:rsidRDefault="009D38AE" w:rsidP="009D38AE">
            <w:pPr>
              <w:spacing w:after="0" w:line="240" w:lineRule="auto"/>
              <w:jc w:val="center"/>
              <w:rPr>
                <w:rFonts w:ascii="Times New Roman" w:eastAsia="Times New Roman" w:hAnsi="Times New Roman" w:cs="Times New Roman"/>
                <w:b/>
                <w:color w:val="000000"/>
                <w:sz w:val="28"/>
                <w:szCs w:val="28"/>
                <w:lang w:eastAsia="ru-RU"/>
              </w:rPr>
            </w:pPr>
          </w:p>
          <w:p w:rsidR="00AE5014" w:rsidRPr="007B40DC" w:rsidRDefault="00AE5014" w:rsidP="00DB21FB">
            <w:pPr>
              <w:spacing w:after="0" w:line="240" w:lineRule="auto"/>
              <w:jc w:val="center"/>
              <w:rPr>
                <w:rFonts w:ascii="Times New Roman" w:eastAsia="Times New Roman" w:hAnsi="Times New Roman" w:cs="Times New Roman"/>
                <w:b/>
                <w:bCs/>
                <w:color w:val="000000"/>
                <w:lang w:eastAsia="ru-RU"/>
              </w:rPr>
            </w:pPr>
          </w:p>
        </w:tc>
        <w:tc>
          <w:tcPr>
            <w:tcW w:w="1501" w:type="dxa"/>
            <w:gridSpan w:val="2"/>
          </w:tcPr>
          <w:p w:rsidR="00AE5014" w:rsidRPr="007B40DC" w:rsidRDefault="00AE5014" w:rsidP="00DB21FB">
            <w:pPr>
              <w:spacing w:after="0" w:line="240" w:lineRule="auto"/>
              <w:jc w:val="center"/>
              <w:rPr>
                <w:rFonts w:ascii="Times New Roman" w:eastAsia="Times New Roman" w:hAnsi="Times New Roman" w:cs="Times New Roman"/>
                <w:color w:val="000000"/>
                <w:lang w:eastAsia="ru-RU"/>
              </w:rPr>
            </w:pPr>
          </w:p>
        </w:tc>
      </w:tr>
    </w:tbl>
    <w:p w:rsidR="009D38AE" w:rsidRPr="005B4B22" w:rsidRDefault="00FE7D5C" w:rsidP="009D38AE">
      <w:pPr>
        <w:tabs>
          <w:tab w:val="left" w:pos="6140"/>
        </w:tabs>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val="ru-RU" w:eastAsia="ru-RU"/>
        </w:rPr>
        <w:t>19</w:t>
      </w:r>
      <w:r w:rsidR="00441A47" w:rsidRPr="005B4B22">
        <w:rPr>
          <w:rFonts w:ascii="Times New Roman" w:eastAsia="Times New Roman" w:hAnsi="Times New Roman" w:cs="Times New Roman"/>
          <w:color w:val="000000"/>
          <w:sz w:val="28"/>
          <w:szCs w:val="28"/>
          <w:lang w:val="ru-RU" w:eastAsia="ru-RU"/>
        </w:rPr>
        <w:t>.05</w:t>
      </w:r>
      <w:r w:rsidR="00431040" w:rsidRPr="005B4B22">
        <w:rPr>
          <w:rFonts w:ascii="Times New Roman" w:eastAsia="Times New Roman" w:hAnsi="Times New Roman" w:cs="Times New Roman"/>
          <w:color w:val="000000"/>
          <w:sz w:val="28"/>
          <w:szCs w:val="28"/>
          <w:lang w:val="ru-RU" w:eastAsia="ru-RU"/>
        </w:rPr>
        <w:t>.202</w:t>
      </w:r>
      <w:r>
        <w:rPr>
          <w:rFonts w:ascii="Times New Roman" w:eastAsia="Times New Roman" w:hAnsi="Times New Roman" w:cs="Times New Roman"/>
          <w:color w:val="000000"/>
          <w:sz w:val="28"/>
          <w:szCs w:val="28"/>
          <w:lang w:val="ru-RU" w:eastAsia="ru-RU"/>
        </w:rPr>
        <w:t>5</w:t>
      </w:r>
      <w:r w:rsidR="00CE75CF">
        <w:rPr>
          <w:rFonts w:ascii="Times New Roman" w:eastAsia="Times New Roman" w:hAnsi="Times New Roman" w:cs="Times New Roman"/>
          <w:color w:val="000000"/>
          <w:sz w:val="28"/>
          <w:szCs w:val="28"/>
          <w:lang w:eastAsia="ru-RU"/>
        </w:rPr>
        <w:t xml:space="preserve"> </w:t>
      </w:r>
      <w:r w:rsidR="009D38AE" w:rsidRPr="005B4B22">
        <w:rPr>
          <w:rFonts w:ascii="Times New Roman" w:eastAsia="Times New Roman" w:hAnsi="Times New Roman" w:cs="Times New Roman"/>
          <w:color w:val="000000"/>
          <w:sz w:val="28"/>
          <w:szCs w:val="28"/>
          <w:lang w:eastAsia="ru-RU"/>
        </w:rPr>
        <w:tab/>
      </w:r>
      <w:r w:rsidR="009D38AE" w:rsidRPr="005B4B22">
        <w:rPr>
          <w:rFonts w:ascii="Times New Roman" w:eastAsia="Times New Roman" w:hAnsi="Times New Roman" w:cs="Times New Roman"/>
          <w:color w:val="000000"/>
          <w:sz w:val="28"/>
          <w:szCs w:val="28"/>
          <w:lang w:eastAsia="ru-RU"/>
        </w:rPr>
        <w:tab/>
      </w:r>
      <w:r w:rsidR="009D38AE" w:rsidRPr="005B4B22">
        <w:rPr>
          <w:rFonts w:ascii="Times New Roman" w:eastAsia="Times New Roman" w:hAnsi="Times New Roman" w:cs="Times New Roman"/>
          <w:color w:val="000000"/>
          <w:sz w:val="28"/>
          <w:szCs w:val="28"/>
          <w:lang w:eastAsia="ru-RU"/>
        </w:rPr>
        <w:tab/>
      </w:r>
      <w:r w:rsidR="00CE75CF">
        <w:rPr>
          <w:rFonts w:ascii="Times New Roman" w:eastAsia="Times New Roman" w:hAnsi="Times New Roman" w:cs="Times New Roman"/>
          <w:color w:val="000000"/>
          <w:sz w:val="28"/>
          <w:szCs w:val="28"/>
          <w:lang w:eastAsia="ru-RU"/>
        </w:rPr>
        <w:tab/>
      </w:r>
      <w:r w:rsidR="00CE75CF">
        <w:rPr>
          <w:rFonts w:ascii="Times New Roman" w:eastAsia="Times New Roman" w:hAnsi="Times New Roman" w:cs="Times New Roman"/>
          <w:color w:val="000000"/>
          <w:sz w:val="28"/>
          <w:szCs w:val="28"/>
          <w:lang w:eastAsia="ru-RU"/>
        </w:rPr>
        <w:tab/>
        <w:t xml:space="preserve">       </w:t>
      </w:r>
      <w:r w:rsidR="009D38AE" w:rsidRPr="005B4B2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ru-RU" w:eastAsia="ru-RU"/>
        </w:rPr>
        <w:t>21</w:t>
      </w:r>
    </w:p>
    <w:p w:rsidR="00AE5014" w:rsidRPr="005B4B22" w:rsidRDefault="00AE5014" w:rsidP="00AE5014">
      <w:pPr>
        <w:spacing w:after="0" w:line="240" w:lineRule="auto"/>
        <w:jc w:val="both"/>
        <w:rPr>
          <w:rFonts w:ascii="Times New Roman" w:eastAsia="Times New Roman" w:hAnsi="Times New Roman" w:cs="Times New Roman"/>
          <w:b/>
          <w:bCs/>
          <w:color w:val="000000"/>
          <w:sz w:val="28"/>
          <w:szCs w:val="28"/>
          <w:lang w:eastAsia="ru-RU"/>
        </w:rPr>
      </w:pPr>
    </w:p>
    <w:p w:rsidR="00AE5014" w:rsidRPr="005B4B22" w:rsidRDefault="00AE5014" w:rsidP="0049298F">
      <w:pPr>
        <w:spacing w:after="0" w:line="264" w:lineRule="auto"/>
        <w:jc w:val="both"/>
        <w:rPr>
          <w:rFonts w:ascii="Times New Roman" w:eastAsia="Times New Roman" w:hAnsi="Times New Roman" w:cs="Times New Roman"/>
          <w:b/>
          <w:bCs/>
          <w:color w:val="000000"/>
          <w:sz w:val="28"/>
          <w:szCs w:val="28"/>
          <w:lang w:eastAsia="ru-RU"/>
        </w:rPr>
      </w:pPr>
    </w:p>
    <w:p w:rsidR="00D908B1" w:rsidRPr="00A12DD8" w:rsidRDefault="00D908B1" w:rsidP="00A12DD8">
      <w:pPr>
        <w:spacing w:after="0" w:line="276" w:lineRule="auto"/>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 xml:space="preserve">Про запобігання дитячому </w:t>
      </w:r>
    </w:p>
    <w:p w:rsidR="00D908B1" w:rsidRPr="00A12DD8" w:rsidRDefault="00D908B1" w:rsidP="00A12DD8">
      <w:pPr>
        <w:spacing w:after="0" w:line="276" w:lineRule="auto"/>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 xml:space="preserve">травматизму під час </w:t>
      </w:r>
      <w:proofErr w:type="spellStart"/>
      <w:r w:rsidR="00441A47" w:rsidRPr="00A12DD8">
        <w:rPr>
          <w:rFonts w:ascii="Times New Roman" w:hAnsi="Times New Roman" w:cs="Times New Roman"/>
          <w:color w:val="000000"/>
          <w:sz w:val="28"/>
          <w:szCs w:val="28"/>
          <w:lang w:val="ru-RU"/>
        </w:rPr>
        <w:t>літніх</w:t>
      </w:r>
      <w:proofErr w:type="spellEnd"/>
      <w:r w:rsidRPr="00A12DD8">
        <w:rPr>
          <w:rFonts w:ascii="Times New Roman" w:hAnsi="Times New Roman" w:cs="Times New Roman"/>
          <w:color w:val="000000"/>
          <w:sz w:val="28"/>
          <w:szCs w:val="28"/>
        </w:rPr>
        <w:t xml:space="preserve"> канікул</w:t>
      </w:r>
    </w:p>
    <w:p w:rsidR="00AE5014" w:rsidRPr="00A12DD8" w:rsidRDefault="00D908B1" w:rsidP="00A12DD8">
      <w:pPr>
        <w:spacing w:after="0" w:line="276" w:lineRule="auto"/>
        <w:rPr>
          <w:rFonts w:ascii="Times New Roman" w:eastAsia="Times New Roman" w:hAnsi="Times New Roman" w:cs="Times New Roman"/>
          <w:color w:val="000000"/>
          <w:sz w:val="28"/>
          <w:szCs w:val="28"/>
          <w:lang w:eastAsia="ru-RU"/>
        </w:rPr>
      </w:pPr>
      <w:r w:rsidRPr="00A12DD8">
        <w:rPr>
          <w:rFonts w:ascii="Times New Roman" w:hAnsi="Times New Roman" w:cs="Times New Roman"/>
          <w:color w:val="000000"/>
          <w:sz w:val="28"/>
          <w:szCs w:val="28"/>
        </w:rPr>
        <w:t>у 20</w:t>
      </w:r>
      <w:r w:rsidR="00C005C1" w:rsidRPr="00A12DD8">
        <w:rPr>
          <w:rFonts w:ascii="Times New Roman" w:hAnsi="Times New Roman" w:cs="Times New Roman"/>
          <w:color w:val="000000"/>
          <w:sz w:val="28"/>
          <w:szCs w:val="28"/>
        </w:rPr>
        <w:t>2</w:t>
      </w:r>
      <w:r w:rsidR="00FE7D5C">
        <w:rPr>
          <w:rFonts w:ascii="Times New Roman" w:hAnsi="Times New Roman" w:cs="Times New Roman"/>
          <w:color w:val="000000"/>
          <w:sz w:val="28"/>
          <w:szCs w:val="28"/>
          <w:lang w:val="ru-RU"/>
        </w:rPr>
        <w:t>4</w:t>
      </w:r>
      <w:r w:rsidRPr="00A12DD8">
        <w:rPr>
          <w:rFonts w:ascii="Times New Roman" w:hAnsi="Times New Roman" w:cs="Times New Roman"/>
          <w:color w:val="000000"/>
          <w:sz w:val="28"/>
          <w:szCs w:val="28"/>
        </w:rPr>
        <w:t>/202</w:t>
      </w:r>
      <w:r w:rsidR="00FE7D5C">
        <w:rPr>
          <w:rFonts w:ascii="Times New Roman" w:hAnsi="Times New Roman" w:cs="Times New Roman"/>
          <w:color w:val="000000"/>
          <w:sz w:val="28"/>
          <w:szCs w:val="28"/>
          <w:lang w:val="ru-RU"/>
        </w:rPr>
        <w:t>5</w:t>
      </w:r>
      <w:r w:rsidRPr="00A12DD8">
        <w:rPr>
          <w:rFonts w:ascii="Times New Roman" w:hAnsi="Times New Roman" w:cs="Times New Roman"/>
          <w:color w:val="000000"/>
          <w:sz w:val="28"/>
          <w:szCs w:val="28"/>
        </w:rPr>
        <w:t xml:space="preserve"> навчальному році</w:t>
      </w:r>
    </w:p>
    <w:p w:rsidR="00AE5014" w:rsidRPr="00A12DD8" w:rsidRDefault="00AE5014" w:rsidP="00A12DD8">
      <w:pPr>
        <w:spacing w:after="0" w:line="276" w:lineRule="auto"/>
        <w:rPr>
          <w:rFonts w:ascii="Times New Roman" w:eastAsia="Times New Roman" w:hAnsi="Times New Roman" w:cs="Times New Roman"/>
          <w:color w:val="000000"/>
          <w:sz w:val="28"/>
          <w:szCs w:val="28"/>
          <w:lang w:eastAsia="ru-RU"/>
        </w:rPr>
      </w:pPr>
    </w:p>
    <w:p w:rsidR="00AE5014" w:rsidRPr="00A12DD8" w:rsidRDefault="00AE5014" w:rsidP="00A12DD8">
      <w:pPr>
        <w:spacing w:after="0" w:line="276" w:lineRule="auto"/>
        <w:rPr>
          <w:rFonts w:ascii="Times New Roman" w:eastAsia="Times New Roman" w:hAnsi="Times New Roman" w:cs="Times New Roman"/>
          <w:color w:val="000000"/>
          <w:sz w:val="28"/>
          <w:szCs w:val="28"/>
          <w:lang w:eastAsia="ru-RU"/>
        </w:rPr>
      </w:pPr>
    </w:p>
    <w:p w:rsidR="00D908B1" w:rsidRPr="00A12DD8" w:rsidRDefault="00D908B1" w:rsidP="00A12DD8">
      <w:pPr>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 xml:space="preserve">На виконання Законів України «Про освіту», «Про охорону дитинства», на підставі </w:t>
      </w:r>
      <w:r w:rsidR="00C005C1" w:rsidRPr="00A12DD8">
        <w:rPr>
          <w:rFonts w:ascii="Times New Roman" w:hAnsi="Times New Roman" w:cs="Times New Roman"/>
          <w:color w:val="000000"/>
          <w:sz w:val="28"/>
          <w:szCs w:val="28"/>
        </w:rPr>
        <w:t>наказ</w:t>
      </w:r>
      <w:r w:rsidR="00FD408E" w:rsidRPr="00A12DD8">
        <w:rPr>
          <w:rFonts w:ascii="Times New Roman" w:hAnsi="Times New Roman" w:cs="Times New Roman"/>
          <w:color w:val="000000"/>
          <w:sz w:val="28"/>
          <w:szCs w:val="28"/>
        </w:rPr>
        <w:t xml:space="preserve">ів </w:t>
      </w:r>
      <w:r w:rsidR="00FE7D5C" w:rsidRPr="00A12DD8">
        <w:rPr>
          <w:rFonts w:ascii="Times New Roman" w:hAnsi="Times New Roman" w:cs="Times New Roman"/>
          <w:color w:val="000000"/>
          <w:sz w:val="28"/>
          <w:szCs w:val="28"/>
        </w:rPr>
        <w:t>Департаменту освіти Харківської міської ради</w:t>
      </w:r>
      <w:r w:rsidR="00FE7D5C" w:rsidRPr="00FE7D5C">
        <w:rPr>
          <w:rFonts w:ascii="Times New Roman" w:hAnsi="Times New Roman" w:cs="Times New Roman"/>
          <w:color w:val="000000"/>
          <w:sz w:val="28"/>
          <w:szCs w:val="28"/>
        </w:rPr>
        <w:t xml:space="preserve"> </w:t>
      </w:r>
      <w:r w:rsidR="00FE7D5C" w:rsidRPr="0044680D">
        <w:rPr>
          <w:rFonts w:ascii="Times New Roman" w:hAnsi="Times New Roman" w:cs="Times New Roman"/>
          <w:color w:val="000000"/>
          <w:sz w:val="28"/>
          <w:szCs w:val="28"/>
        </w:rPr>
        <w:t>від 27.08.2024 №119 «</w:t>
      </w:r>
      <w:r w:rsidR="00FE7D5C" w:rsidRPr="0044680D">
        <w:rPr>
          <w:rFonts w:ascii="Times New Roman" w:eastAsia="Calibri" w:hAnsi="Times New Roman" w:cs="Times New Roman"/>
          <w:color w:val="000000"/>
          <w:sz w:val="28"/>
          <w:szCs w:val="28"/>
        </w:rPr>
        <w:t>Про посилення профілактичної роботи щодо запобігання нещасним випадкам з учнями та вихованцями закладів о</w:t>
      </w:r>
      <w:r w:rsidR="00FE7D5C">
        <w:rPr>
          <w:rFonts w:ascii="Times New Roman" w:eastAsia="Calibri" w:hAnsi="Times New Roman" w:cs="Times New Roman"/>
          <w:color w:val="000000"/>
          <w:sz w:val="28"/>
          <w:szCs w:val="28"/>
        </w:rPr>
        <w:t xml:space="preserve">світи м. Харкова у 2024/2025 </w:t>
      </w:r>
      <w:proofErr w:type="spellStart"/>
      <w:r w:rsidR="00FE7D5C">
        <w:rPr>
          <w:rFonts w:ascii="Times New Roman" w:eastAsia="Calibri" w:hAnsi="Times New Roman" w:cs="Times New Roman"/>
          <w:color w:val="000000"/>
          <w:sz w:val="28"/>
          <w:szCs w:val="28"/>
        </w:rPr>
        <w:t>н.р</w:t>
      </w:r>
      <w:proofErr w:type="spellEnd"/>
      <w:r w:rsidR="00FE7D5C">
        <w:rPr>
          <w:rFonts w:ascii="Times New Roman" w:eastAsia="Calibri" w:hAnsi="Times New Roman" w:cs="Times New Roman"/>
          <w:color w:val="000000"/>
          <w:sz w:val="28"/>
          <w:szCs w:val="28"/>
        </w:rPr>
        <w:t>.»,</w:t>
      </w:r>
      <w:r w:rsidR="00FE7D5C" w:rsidRPr="0044680D">
        <w:rPr>
          <w:rFonts w:ascii="Times New Roman" w:hAnsi="Times New Roman" w:cs="Times New Roman"/>
          <w:color w:val="000000"/>
          <w:sz w:val="28"/>
          <w:szCs w:val="28"/>
        </w:rPr>
        <w:t xml:space="preserve"> </w:t>
      </w:r>
      <w:r w:rsidR="00FE7D5C" w:rsidRPr="0044680D">
        <w:rPr>
          <w:rFonts w:ascii="Times New Roman" w:hAnsi="Times New Roman" w:cs="Times New Roman"/>
          <w:color w:val="000000"/>
          <w:sz w:val="28"/>
          <w:szCs w:val="28"/>
          <w:lang w:eastAsia="uk-UA"/>
        </w:rPr>
        <w:t>від 06.01.2025</w:t>
      </w:r>
      <w:r w:rsidR="00FE7D5C" w:rsidRPr="0044680D">
        <w:rPr>
          <w:rFonts w:ascii="Times New Roman" w:hAnsi="Times New Roman" w:cs="Times New Roman"/>
          <w:color w:val="000000"/>
          <w:sz w:val="28"/>
          <w:szCs w:val="28"/>
        </w:rPr>
        <w:t xml:space="preserve"> №3 «Про підсумки профілактичної роботи з питань запобігання всім видам дитячого травматизму в закладах освіти м. Харкова у 2024 ро</w:t>
      </w:r>
      <w:r w:rsidR="00FE7D5C">
        <w:rPr>
          <w:rFonts w:ascii="Times New Roman" w:hAnsi="Times New Roman" w:cs="Times New Roman"/>
          <w:color w:val="000000"/>
          <w:sz w:val="28"/>
          <w:szCs w:val="28"/>
        </w:rPr>
        <w:t>ці та про завдання на 2025 рік»</w:t>
      </w:r>
      <w:r w:rsidR="00FE7D5C" w:rsidRPr="0044680D">
        <w:rPr>
          <w:rFonts w:ascii="Times New Roman" w:hAnsi="Times New Roman" w:cs="Times New Roman"/>
          <w:color w:val="000000"/>
          <w:sz w:val="28"/>
          <w:szCs w:val="28"/>
        </w:rPr>
        <w:t xml:space="preserve"> </w:t>
      </w:r>
      <w:r w:rsidR="00FE7D5C" w:rsidRPr="00A12DD8">
        <w:rPr>
          <w:rFonts w:ascii="Times New Roman" w:hAnsi="Times New Roman" w:cs="Times New Roman"/>
          <w:color w:val="000000"/>
          <w:sz w:val="28"/>
          <w:szCs w:val="28"/>
        </w:rPr>
        <w:t xml:space="preserve">та від </w:t>
      </w:r>
      <w:r w:rsidR="00FE7D5C" w:rsidRPr="00FE7D5C">
        <w:rPr>
          <w:rFonts w:ascii="Times New Roman" w:hAnsi="Times New Roman" w:cs="Times New Roman"/>
          <w:color w:val="000000"/>
          <w:sz w:val="28"/>
          <w:szCs w:val="28"/>
        </w:rPr>
        <w:t>07</w:t>
      </w:r>
      <w:r w:rsidR="00FE7D5C" w:rsidRPr="00A12DD8">
        <w:rPr>
          <w:rFonts w:ascii="Times New Roman" w:hAnsi="Times New Roman" w:cs="Times New Roman"/>
          <w:color w:val="000000"/>
          <w:sz w:val="28"/>
          <w:szCs w:val="28"/>
        </w:rPr>
        <w:t>.05.202</w:t>
      </w:r>
      <w:r w:rsidR="00FE7D5C" w:rsidRPr="00FE7D5C">
        <w:rPr>
          <w:rFonts w:ascii="Times New Roman" w:hAnsi="Times New Roman" w:cs="Times New Roman"/>
          <w:color w:val="000000"/>
          <w:sz w:val="28"/>
          <w:szCs w:val="28"/>
        </w:rPr>
        <w:t>5</w:t>
      </w:r>
      <w:r w:rsidR="00FE7D5C" w:rsidRPr="00A12DD8">
        <w:rPr>
          <w:rFonts w:ascii="Times New Roman" w:hAnsi="Times New Roman" w:cs="Times New Roman"/>
          <w:color w:val="000000"/>
          <w:sz w:val="28"/>
          <w:szCs w:val="28"/>
        </w:rPr>
        <w:t xml:space="preserve"> №7</w:t>
      </w:r>
      <w:r w:rsidR="00FE7D5C" w:rsidRPr="00FE7D5C">
        <w:rPr>
          <w:rFonts w:ascii="Times New Roman" w:hAnsi="Times New Roman" w:cs="Times New Roman"/>
          <w:color w:val="000000"/>
          <w:sz w:val="28"/>
          <w:szCs w:val="28"/>
        </w:rPr>
        <w:t>2</w:t>
      </w:r>
      <w:r w:rsidR="00FE7D5C" w:rsidRPr="00A12DD8">
        <w:rPr>
          <w:rFonts w:ascii="Times New Roman" w:hAnsi="Times New Roman" w:cs="Times New Roman"/>
          <w:color w:val="000000"/>
          <w:sz w:val="28"/>
          <w:szCs w:val="28"/>
        </w:rPr>
        <w:t xml:space="preserve"> «Про запобігання всім видам дитячого травматизму серед здобувачів освіти закладів освіти </w:t>
      </w:r>
      <w:proofErr w:type="spellStart"/>
      <w:r w:rsidR="00FE7D5C" w:rsidRPr="00A12DD8">
        <w:rPr>
          <w:rFonts w:ascii="Times New Roman" w:hAnsi="Times New Roman" w:cs="Times New Roman"/>
          <w:color w:val="000000"/>
          <w:sz w:val="28"/>
          <w:szCs w:val="28"/>
        </w:rPr>
        <w:t>м.Харкова</w:t>
      </w:r>
      <w:proofErr w:type="spellEnd"/>
      <w:r w:rsidR="00FE7D5C" w:rsidRPr="00A12DD8">
        <w:rPr>
          <w:rFonts w:ascii="Times New Roman" w:hAnsi="Times New Roman" w:cs="Times New Roman"/>
          <w:color w:val="000000"/>
          <w:sz w:val="28"/>
          <w:szCs w:val="28"/>
        </w:rPr>
        <w:t xml:space="preserve"> у літній період 202</w:t>
      </w:r>
      <w:r w:rsidR="00FE7D5C" w:rsidRPr="00FE7D5C">
        <w:rPr>
          <w:rFonts w:ascii="Times New Roman" w:hAnsi="Times New Roman" w:cs="Times New Roman"/>
          <w:color w:val="000000"/>
          <w:sz w:val="28"/>
          <w:szCs w:val="28"/>
        </w:rPr>
        <w:t>5</w:t>
      </w:r>
      <w:r w:rsidR="00FE7D5C" w:rsidRPr="00A12DD8">
        <w:rPr>
          <w:rFonts w:ascii="Times New Roman" w:hAnsi="Times New Roman" w:cs="Times New Roman"/>
          <w:color w:val="000000"/>
          <w:sz w:val="28"/>
          <w:szCs w:val="28"/>
        </w:rPr>
        <w:t xml:space="preserve"> року»</w:t>
      </w:r>
      <w:r w:rsidR="00FE7D5C" w:rsidRPr="00FE7D5C">
        <w:rPr>
          <w:rFonts w:ascii="Times New Roman" w:hAnsi="Times New Roman" w:cs="Times New Roman"/>
          <w:color w:val="000000"/>
          <w:sz w:val="28"/>
          <w:szCs w:val="28"/>
        </w:rPr>
        <w:t xml:space="preserve">, </w:t>
      </w:r>
      <w:r w:rsidR="00FE7D5C" w:rsidRPr="0044680D">
        <w:rPr>
          <w:rFonts w:ascii="Times New Roman" w:hAnsi="Times New Roman" w:cs="Times New Roman"/>
          <w:color w:val="000000"/>
          <w:sz w:val="28"/>
          <w:szCs w:val="28"/>
          <w:shd w:val="clear" w:color="auto" w:fill="FFFFFF"/>
        </w:rPr>
        <w:t>керуючись лист</w:t>
      </w:r>
      <w:r w:rsidR="00FE7D5C" w:rsidRPr="00FE7D5C">
        <w:rPr>
          <w:rFonts w:ascii="Times New Roman" w:hAnsi="Times New Roman" w:cs="Times New Roman"/>
          <w:color w:val="000000"/>
          <w:sz w:val="28"/>
          <w:szCs w:val="28"/>
          <w:shd w:val="clear" w:color="auto" w:fill="FFFFFF"/>
        </w:rPr>
        <w:t>ами</w:t>
      </w:r>
      <w:r w:rsidR="00FE7D5C" w:rsidRPr="0044680D">
        <w:rPr>
          <w:rFonts w:ascii="Times New Roman" w:hAnsi="Times New Roman" w:cs="Times New Roman"/>
          <w:color w:val="000000"/>
          <w:sz w:val="28"/>
          <w:szCs w:val="28"/>
        </w:rPr>
        <w:t xml:space="preserve"> Міністерства освіти і науки України від 26.05.2014 №1/9-266 «Про використання Методичних матеріалів «Вимоги безпеки для учнів під час канікул»</w:t>
      </w:r>
      <w:r w:rsidR="00FE7D5C" w:rsidRPr="00FE7D5C">
        <w:rPr>
          <w:rFonts w:ascii="Times New Roman" w:hAnsi="Times New Roman" w:cs="Times New Roman"/>
          <w:color w:val="000000"/>
          <w:sz w:val="28"/>
          <w:szCs w:val="28"/>
        </w:rPr>
        <w:t xml:space="preserve"> та від </w:t>
      </w:r>
      <w:r w:rsidR="00EF0637">
        <w:rPr>
          <w:rFonts w:ascii="Times New Roman" w:hAnsi="Times New Roman" w:cs="Times New Roman"/>
          <w:color w:val="000000"/>
          <w:sz w:val="28"/>
          <w:szCs w:val="28"/>
        </w:rPr>
        <w:t>19</w:t>
      </w:r>
      <w:r w:rsidR="005B4B22" w:rsidRPr="00A12DD8">
        <w:rPr>
          <w:rFonts w:ascii="Times New Roman" w:hAnsi="Times New Roman" w:cs="Times New Roman"/>
          <w:color w:val="000000"/>
          <w:sz w:val="28"/>
          <w:szCs w:val="28"/>
        </w:rPr>
        <w:t>.05.202</w:t>
      </w:r>
      <w:r w:rsidR="00EF0637">
        <w:rPr>
          <w:rFonts w:ascii="Times New Roman" w:hAnsi="Times New Roman" w:cs="Times New Roman"/>
          <w:color w:val="000000"/>
          <w:sz w:val="28"/>
          <w:szCs w:val="28"/>
        </w:rPr>
        <w:t>5</w:t>
      </w:r>
      <w:r w:rsidR="005B4B22" w:rsidRPr="00A12DD8">
        <w:rPr>
          <w:rFonts w:ascii="Times New Roman" w:hAnsi="Times New Roman" w:cs="Times New Roman"/>
          <w:color w:val="000000"/>
          <w:sz w:val="28"/>
          <w:szCs w:val="28"/>
        </w:rPr>
        <w:t xml:space="preserve"> №1/</w:t>
      </w:r>
      <w:r w:rsidR="00EF0637">
        <w:rPr>
          <w:rFonts w:ascii="Times New Roman" w:hAnsi="Times New Roman" w:cs="Times New Roman"/>
          <w:color w:val="000000"/>
          <w:sz w:val="28"/>
          <w:szCs w:val="28"/>
        </w:rPr>
        <w:t>10237-25</w:t>
      </w:r>
      <w:r w:rsidR="005B4B22" w:rsidRPr="00A12DD8">
        <w:rPr>
          <w:rFonts w:ascii="Times New Roman" w:hAnsi="Times New Roman" w:cs="Times New Roman"/>
          <w:color w:val="000000"/>
          <w:sz w:val="28"/>
          <w:szCs w:val="28"/>
        </w:rPr>
        <w:t xml:space="preserve"> «Про</w:t>
      </w:r>
      <w:r w:rsidR="00CE75CF">
        <w:rPr>
          <w:rFonts w:ascii="Times New Roman" w:hAnsi="Times New Roman" w:cs="Times New Roman"/>
          <w:color w:val="000000"/>
          <w:sz w:val="28"/>
          <w:szCs w:val="28"/>
        </w:rPr>
        <w:t xml:space="preserve"> </w:t>
      </w:r>
      <w:r w:rsidR="005B4B22" w:rsidRPr="00A12DD8">
        <w:rPr>
          <w:rFonts w:ascii="Times New Roman" w:hAnsi="Times New Roman" w:cs="Times New Roman"/>
          <w:color w:val="000000"/>
          <w:sz w:val="28"/>
          <w:szCs w:val="28"/>
        </w:rPr>
        <w:t>організацію</w:t>
      </w:r>
      <w:r w:rsidR="00CE75CF">
        <w:rPr>
          <w:rFonts w:ascii="Times New Roman" w:hAnsi="Times New Roman" w:cs="Times New Roman"/>
          <w:color w:val="000000"/>
          <w:sz w:val="28"/>
          <w:szCs w:val="28"/>
        </w:rPr>
        <w:t xml:space="preserve"> </w:t>
      </w:r>
      <w:r w:rsidR="005B4B22" w:rsidRPr="00A12DD8">
        <w:rPr>
          <w:rFonts w:ascii="Times New Roman" w:hAnsi="Times New Roman" w:cs="Times New Roman"/>
          <w:color w:val="000000"/>
          <w:sz w:val="28"/>
          <w:szCs w:val="28"/>
        </w:rPr>
        <w:t>та</w:t>
      </w:r>
      <w:r w:rsidR="00CE75CF">
        <w:rPr>
          <w:rFonts w:ascii="Times New Roman" w:hAnsi="Times New Roman" w:cs="Times New Roman"/>
          <w:color w:val="000000"/>
          <w:sz w:val="28"/>
          <w:szCs w:val="28"/>
        </w:rPr>
        <w:t xml:space="preserve"> </w:t>
      </w:r>
      <w:r w:rsidR="005B4B22" w:rsidRPr="00A12DD8">
        <w:rPr>
          <w:rFonts w:ascii="Times New Roman" w:hAnsi="Times New Roman" w:cs="Times New Roman"/>
          <w:color w:val="000000"/>
          <w:sz w:val="28"/>
          <w:szCs w:val="28"/>
        </w:rPr>
        <w:t>проведення заходів</w:t>
      </w:r>
      <w:r w:rsidR="00CE75CF">
        <w:rPr>
          <w:rFonts w:ascii="Times New Roman" w:hAnsi="Times New Roman" w:cs="Times New Roman"/>
          <w:color w:val="000000"/>
          <w:sz w:val="28"/>
          <w:szCs w:val="28"/>
        </w:rPr>
        <w:t xml:space="preserve"> </w:t>
      </w:r>
      <w:r w:rsidR="005B4B22" w:rsidRPr="00A12DD8">
        <w:rPr>
          <w:rFonts w:ascii="Times New Roman" w:hAnsi="Times New Roman" w:cs="Times New Roman"/>
          <w:color w:val="000000"/>
          <w:sz w:val="28"/>
          <w:szCs w:val="28"/>
        </w:rPr>
        <w:t>з</w:t>
      </w:r>
      <w:r w:rsidR="00CE75CF">
        <w:rPr>
          <w:rFonts w:ascii="Times New Roman" w:hAnsi="Times New Roman" w:cs="Times New Roman"/>
          <w:color w:val="000000"/>
          <w:sz w:val="28"/>
          <w:szCs w:val="28"/>
        </w:rPr>
        <w:t xml:space="preserve"> </w:t>
      </w:r>
      <w:r w:rsidR="005B4B22" w:rsidRPr="00A12DD8">
        <w:rPr>
          <w:rFonts w:ascii="Times New Roman" w:hAnsi="Times New Roman" w:cs="Times New Roman"/>
          <w:color w:val="000000"/>
          <w:sz w:val="28"/>
          <w:szCs w:val="28"/>
        </w:rPr>
        <w:t>питань</w:t>
      </w:r>
      <w:r w:rsidR="00CE75CF">
        <w:rPr>
          <w:rFonts w:ascii="Times New Roman" w:hAnsi="Times New Roman" w:cs="Times New Roman"/>
          <w:color w:val="000000"/>
          <w:sz w:val="28"/>
          <w:szCs w:val="28"/>
        </w:rPr>
        <w:t xml:space="preserve"> </w:t>
      </w:r>
      <w:r w:rsidR="005B4B22" w:rsidRPr="00A12DD8">
        <w:rPr>
          <w:rFonts w:ascii="Times New Roman" w:hAnsi="Times New Roman" w:cs="Times New Roman"/>
          <w:color w:val="000000"/>
          <w:sz w:val="28"/>
          <w:szCs w:val="28"/>
        </w:rPr>
        <w:t>безпеки життєдіяльності учасників освітнього процесу на час літніх канікул»</w:t>
      </w:r>
      <w:r w:rsidRPr="00A12DD8">
        <w:rPr>
          <w:rFonts w:ascii="Times New Roman" w:hAnsi="Times New Roman" w:cs="Times New Roman"/>
          <w:color w:val="000000"/>
          <w:sz w:val="28"/>
          <w:szCs w:val="28"/>
        </w:rPr>
        <w:t>, з</w:t>
      </w:r>
      <w:r w:rsidR="00D721F3" w:rsidRPr="00A12DD8">
        <w:rPr>
          <w:rFonts w:ascii="Times New Roman" w:hAnsi="Times New Roman" w:cs="Times New Roman"/>
          <w:color w:val="000000"/>
          <w:sz w:val="28"/>
          <w:szCs w:val="28"/>
        </w:rPr>
        <w:t>абезпечуючи реалізацію державної політки в галузі охорони дитинства, з метою збереження життя та здоров`я здобувачів освіти</w:t>
      </w:r>
      <w:r w:rsidR="00052F93" w:rsidRPr="00A12DD8">
        <w:rPr>
          <w:rFonts w:ascii="Times New Roman" w:hAnsi="Times New Roman" w:cs="Times New Roman"/>
          <w:color w:val="000000"/>
          <w:sz w:val="28"/>
          <w:szCs w:val="28"/>
        </w:rPr>
        <w:t xml:space="preserve"> </w:t>
      </w:r>
      <w:proofErr w:type="spellStart"/>
      <w:r w:rsidR="00052F93" w:rsidRPr="00A12DD8">
        <w:rPr>
          <w:rFonts w:ascii="Times New Roman" w:hAnsi="Times New Roman" w:cs="Times New Roman"/>
          <w:color w:val="000000"/>
          <w:sz w:val="28"/>
          <w:szCs w:val="28"/>
        </w:rPr>
        <w:t>Салтівського</w:t>
      </w:r>
      <w:proofErr w:type="spellEnd"/>
      <w:r w:rsidR="00052F93" w:rsidRPr="00A12DD8">
        <w:rPr>
          <w:rFonts w:ascii="Times New Roman" w:hAnsi="Times New Roman" w:cs="Times New Roman"/>
          <w:color w:val="000000"/>
          <w:sz w:val="28"/>
          <w:szCs w:val="28"/>
        </w:rPr>
        <w:t xml:space="preserve"> району</w:t>
      </w:r>
      <w:r w:rsidR="00D721F3" w:rsidRPr="00A12DD8">
        <w:rPr>
          <w:rFonts w:ascii="Times New Roman" w:hAnsi="Times New Roman" w:cs="Times New Roman"/>
          <w:color w:val="000000"/>
          <w:sz w:val="28"/>
          <w:szCs w:val="28"/>
        </w:rPr>
        <w:t xml:space="preserve"> та запобігання випадкам дитячого травматизму у літній період 202</w:t>
      </w:r>
      <w:r w:rsidR="00FE7D5C">
        <w:rPr>
          <w:rFonts w:ascii="Times New Roman" w:hAnsi="Times New Roman" w:cs="Times New Roman"/>
          <w:color w:val="000000"/>
          <w:sz w:val="28"/>
          <w:szCs w:val="28"/>
        </w:rPr>
        <w:t>5</w:t>
      </w:r>
      <w:r w:rsidR="00D721F3" w:rsidRPr="00A12DD8">
        <w:rPr>
          <w:rFonts w:ascii="Times New Roman" w:hAnsi="Times New Roman" w:cs="Times New Roman"/>
          <w:color w:val="000000"/>
          <w:sz w:val="28"/>
          <w:szCs w:val="28"/>
        </w:rPr>
        <w:t xml:space="preserve"> року</w:t>
      </w:r>
    </w:p>
    <w:p w:rsidR="00D908B1" w:rsidRPr="00A12DD8" w:rsidRDefault="00D908B1" w:rsidP="00A12DD8">
      <w:pPr>
        <w:spacing w:after="0" w:line="276" w:lineRule="auto"/>
        <w:ind w:firstLine="709"/>
        <w:jc w:val="both"/>
        <w:rPr>
          <w:rFonts w:ascii="Times New Roman" w:hAnsi="Times New Roman" w:cs="Times New Roman"/>
          <w:color w:val="000000"/>
          <w:sz w:val="28"/>
          <w:szCs w:val="28"/>
        </w:rPr>
      </w:pPr>
    </w:p>
    <w:p w:rsidR="00CF0027" w:rsidRPr="00A12DD8" w:rsidRDefault="00CF0027" w:rsidP="00A12DD8">
      <w:pPr>
        <w:spacing w:after="0" w:line="276" w:lineRule="auto"/>
        <w:ind w:firstLine="709"/>
        <w:jc w:val="both"/>
        <w:rPr>
          <w:rFonts w:ascii="Times New Roman" w:hAnsi="Times New Roman" w:cs="Times New Roman"/>
          <w:color w:val="000000"/>
          <w:sz w:val="28"/>
          <w:szCs w:val="28"/>
        </w:rPr>
      </w:pPr>
    </w:p>
    <w:p w:rsidR="00D908B1" w:rsidRPr="00A12DD8" w:rsidRDefault="00D908B1" w:rsidP="00A12DD8">
      <w:pPr>
        <w:spacing w:after="0" w:line="276" w:lineRule="auto"/>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НАКАЗУЮ:</w:t>
      </w:r>
    </w:p>
    <w:p w:rsidR="00D908B1" w:rsidRPr="00A12DD8" w:rsidRDefault="00D908B1" w:rsidP="00A12DD8">
      <w:pPr>
        <w:spacing w:after="0" w:line="276" w:lineRule="auto"/>
        <w:jc w:val="both"/>
        <w:rPr>
          <w:rFonts w:ascii="Times New Roman" w:hAnsi="Times New Roman" w:cs="Times New Roman"/>
          <w:color w:val="000000"/>
          <w:sz w:val="28"/>
          <w:szCs w:val="28"/>
        </w:rPr>
      </w:pPr>
    </w:p>
    <w:p w:rsidR="00CF0027" w:rsidRPr="00A12DD8" w:rsidRDefault="00CF0027" w:rsidP="00A12DD8">
      <w:pPr>
        <w:spacing w:after="0" w:line="276" w:lineRule="auto"/>
        <w:jc w:val="both"/>
        <w:rPr>
          <w:rFonts w:ascii="Times New Roman" w:hAnsi="Times New Roman" w:cs="Times New Roman"/>
          <w:color w:val="000000"/>
          <w:sz w:val="28"/>
          <w:szCs w:val="28"/>
        </w:rPr>
      </w:pPr>
    </w:p>
    <w:p w:rsidR="006730EE" w:rsidRPr="00A12DD8" w:rsidRDefault="006730EE" w:rsidP="00A12DD8">
      <w:pPr>
        <w:pStyle w:val="af"/>
        <w:numPr>
          <w:ilvl w:val="0"/>
          <w:numId w:val="1"/>
        </w:numPr>
        <w:tabs>
          <w:tab w:val="left" w:pos="993"/>
        </w:tabs>
        <w:spacing w:after="0" w:line="276" w:lineRule="auto"/>
        <w:ind w:firstLine="65"/>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Головним спеціал</w:t>
      </w:r>
      <w:r w:rsidR="00364BB8" w:rsidRPr="00A12DD8">
        <w:rPr>
          <w:rFonts w:ascii="Times New Roman" w:hAnsi="Times New Roman" w:cs="Times New Roman"/>
          <w:color w:val="000000"/>
          <w:sz w:val="28"/>
          <w:szCs w:val="28"/>
        </w:rPr>
        <w:t>іст</w:t>
      </w:r>
      <w:r w:rsidRPr="00A12DD8">
        <w:rPr>
          <w:rFonts w:ascii="Times New Roman" w:hAnsi="Times New Roman" w:cs="Times New Roman"/>
          <w:color w:val="000000"/>
          <w:sz w:val="28"/>
          <w:szCs w:val="28"/>
        </w:rPr>
        <w:t xml:space="preserve">ам </w:t>
      </w:r>
      <w:proofErr w:type="spellStart"/>
      <w:r w:rsidRPr="00A12DD8">
        <w:rPr>
          <w:rFonts w:ascii="Times New Roman" w:hAnsi="Times New Roman" w:cs="Times New Roman"/>
          <w:color w:val="000000"/>
          <w:sz w:val="28"/>
          <w:szCs w:val="28"/>
        </w:rPr>
        <w:t>Кустовській</w:t>
      </w:r>
      <w:proofErr w:type="spellEnd"/>
      <w:r w:rsidRPr="00A12DD8">
        <w:rPr>
          <w:rFonts w:ascii="Times New Roman" w:hAnsi="Times New Roman" w:cs="Times New Roman"/>
          <w:color w:val="000000"/>
          <w:sz w:val="28"/>
          <w:szCs w:val="28"/>
        </w:rPr>
        <w:t xml:space="preserve"> Г.М., Лазаренко Г.А.:</w:t>
      </w:r>
    </w:p>
    <w:p w:rsidR="006730EE" w:rsidRPr="00A12DD8" w:rsidRDefault="006730EE" w:rsidP="00A12DD8">
      <w:pPr>
        <w:pStyle w:val="af"/>
        <w:spacing w:after="0" w:line="276" w:lineRule="auto"/>
        <w:ind w:left="0" w:firstLine="644"/>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 xml:space="preserve">1.1. Надавати </w:t>
      </w:r>
      <w:proofErr w:type="spellStart"/>
      <w:r w:rsidRPr="00A12DD8">
        <w:rPr>
          <w:rFonts w:ascii="Times New Roman" w:hAnsi="Times New Roman" w:cs="Times New Roman"/>
          <w:color w:val="000000"/>
          <w:sz w:val="28"/>
          <w:szCs w:val="28"/>
        </w:rPr>
        <w:t>інструктивно</w:t>
      </w:r>
      <w:proofErr w:type="spellEnd"/>
      <w:r w:rsidRPr="00A12DD8">
        <w:rPr>
          <w:rFonts w:ascii="Times New Roman" w:hAnsi="Times New Roman" w:cs="Times New Roman"/>
          <w:color w:val="000000"/>
          <w:sz w:val="28"/>
          <w:szCs w:val="28"/>
        </w:rPr>
        <w:t>-методичну допомогу закладам освіти району з питань запобігання всім</w:t>
      </w:r>
      <w:bookmarkStart w:id="0" w:name="_Hlk102937878"/>
      <w:r w:rsidRPr="00A12DD8">
        <w:rPr>
          <w:rFonts w:ascii="Times New Roman" w:hAnsi="Times New Roman" w:cs="Times New Roman"/>
          <w:color w:val="000000"/>
          <w:sz w:val="28"/>
          <w:szCs w:val="28"/>
        </w:rPr>
        <w:t> </w:t>
      </w:r>
      <w:bookmarkEnd w:id="0"/>
      <w:r w:rsidRPr="00A12DD8">
        <w:rPr>
          <w:rFonts w:ascii="Times New Roman" w:hAnsi="Times New Roman" w:cs="Times New Roman"/>
          <w:color w:val="000000"/>
          <w:sz w:val="28"/>
          <w:szCs w:val="28"/>
        </w:rPr>
        <w:t>видам дитячого травматизму та обліку нещасних випадків у літній період 202</w:t>
      </w:r>
      <w:r w:rsidR="00FE7D5C">
        <w:rPr>
          <w:rFonts w:ascii="Times New Roman" w:hAnsi="Times New Roman" w:cs="Times New Roman"/>
          <w:color w:val="000000"/>
          <w:sz w:val="28"/>
          <w:szCs w:val="28"/>
        </w:rPr>
        <w:t>5</w:t>
      </w:r>
      <w:r w:rsidRPr="00A12DD8">
        <w:rPr>
          <w:rFonts w:ascii="Times New Roman" w:hAnsi="Times New Roman" w:cs="Times New Roman"/>
          <w:color w:val="000000"/>
          <w:sz w:val="28"/>
          <w:szCs w:val="28"/>
        </w:rPr>
        <w:t xml:space="preserve"> року.</w:t>
      </w:r>
    </w:p>
    <w:p w:rsidR="006730EE" w:rsidRPr="00A12DD8" w:rsidRDefault="006730EE" w:rsidP="00A12DD8">
      <w:pPr>
        <w:widowControl w:val="0"/>
        <w:spacing w:after="0" w:line="276" w:lineRule="auto"/>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Травень-серпень 202</w:t>
      </w:r>
      <w:r w:rsidR="00FE7D5C">
        <w:rPr>
          <w:rFonts w:ascii="Times New Roman" w:hAnsi="Times New Roman" w:cs="Times New Roman"/>
          <w:color w:val="000000"/>
          <w:sz w:val="28"/>
          <w:szCs w:val="28"/>
        </w:rPr>
        <w:t>5</w:t>
      </w:r>
      <w:r w:rsidRPr="00A12DD8">
        <w:rPr>
          <w:rFonts w:ascii="Times New Roman" w:hAnsi="Times New Roman" w:cs="Times New Roman"/>
          <w:color w:val="000000"/>
          <w:sz w:val="28"/>
          <w:szCs w:val="28"/>
        </w:rPr>
        <w:t xml:space="preserve"> року</w:t>
      </w:r>
    </w:p>
    <w:p w:rsidR="006730EE" w:rsidRPr="00A12DD8" w:rsidRDefault="006730EE" w:rsidP="00A12DD8">
      <w:pPr>
        <w:widowControl w:val="0"/>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 xml:space="preserve">1.2. Вжити необхідних заходів щодо безпечного перебування здобувачів освіти на літніх канікулах. </w:t>
      </w:r>
    </w:p>
    <w:p w:rsidR="006730EE" w:rsidRPr="00A12DD8" w:rsidRDefault="006730EE" w:rsidP="00A12DD8">
      <w:pPr>
        <w:widowControl w:val="0"/>
        <w:spacing w:after="0" w:line="276" w:lineRule="auto"/>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Червень-серпень 202</w:t>
      </w:r>
      <w:r w:rsidR="00FE7D5C">
        <w:rPr>
          <w:rFonts w:ascii="Times New Roman" w:hAnsi="Times New Roman" w:cs="Times New Roman"/>
          <w:color w:val="000000"/>
          <w:sz w:val="28"/>
          <w:szCs w:val="28"/>
        </w:rPr>
        <w:t>5</w:t>
      </w:r>
      <w:r w:rsidRPr="00A12DD8">
        <w:rPr>
          <w:rFonts w:ascii="Times New Roman" w:hAnsi="Times New Roman" w:cs="Times New Roman"/>
          <w:color w:val="000000"/>
          <w:sz w:val="28"/>
          <w:szCs w:val="28"/>
        </w:rPr>
        <w:t xml:space="preserve"> року</w:t>
      </w:r>
    </w:p>
    <w:p w:rsidR="006730EE" w:rsidRPr="00A12DD8" w:rsidRDefault="006730EE" w:rsidP="00A12DD8">
      <w:pPr>
        <w:widowControl w:val="0"/>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 xml:space="preserve">1.3. Забезпечити контроль за організацією та проведенням ефективної інформаційно-просвітницької роботи серед здобувачів освіти з питань </w:t>
      </w:r>
      <w:bookmarkStart w:id="1" w:name="_Hlk102941232"/>
      <w:r w:rsidRPr="00A12DD8">
        <w:rPr>
          <w:rFonts w:ascii="Times New Roman" w:hAnsi="Times New Roman" w:cs="Times New Roman"/>
          <w:color w:val="000000"/>
          <w:sz w:val="28"/>
          <w:szCs w:val="28"/>
        </w:rPr>
        <w:t>мінної небезпеки і вибухонебезпечних предметів та дій в надзвичайних ситуаціях.</w:t>
      </w:r>
    </w:p>
    <w:bookmarkEnd w:id="1"/>
    <w:p w:rsidR="006730EE" w:rsidRPr="00A12DD8" w:rsidRDefault="006730EE" w:rsidP="00A12DD8">
      <w:pPr>
        <w:widowControl w:val="0"/>
        <w:spacing w:after="0" w:line="276" w:lineRule="auto"/>
        <w:ind w:firstLine="709"/>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Травень-червень 202</w:t>
      </w:r>
      <w:r w:rsidR="00FE7D5C">
        <w:rPr>
          <w:rFonts w:ascii="Times New Roman" w:hAnsi="Times New Roman" w:cs="Times New Roman"/>
          <w:color w:val="000000"/>
          <w:sz w:val="28"/>
          <w:szCs w:val="28"/>
        </w:rPr>
        <w:t>5</w:t>
      </w:r>
      <w:r w:rsidRPr="00A12DD8">
        <w:rPr>
          <w:rFonts w:ascii="Times New Roman" w:hAnsi="Times New Roman" w:cs="Times New Roman"/>
          <w:color w:val="000000"/>
          <w:sz w:val="28"/>
          <w:szCs w:val="28"/>
        </w:rPr>
        <w:t xml:space="preserve"> року</w:t>
      </w:r>
    </w:p>
    <w:p w:rsidR="006730EE" w:rsidRPr="00A12DD8" w:rsidRDefault="006730EE" w:rsidP="00A12DD8">
      <w:pPr>
        <w:widowControl w:val="0"/>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1.4. Тримати під контролем дотримання нормативних документів з питань</w:t>
      </w:r>
      <w:r w:rsidR="00CE75CF">
        <w:rPr>
          <w:rFonts w:ascii="Times New Roman" w:hAnsi="Times New Roman" w:cs="Times New Roman"/>
          <w:color w:val="000000"/>
          <w:sz w:val="28"/>
          <w:szCs w:val="28"/>
        </w:rPr>
        <w:t xml:space="preserve"> </w:t>
      </w:r>
      <w:r w:rsidRPr="00A12DD8">
        <w:rPr>
          <w:rFonts w:ascii="Times New Roman" w:hAnsi="Times New Roman" w:cs="Times New Roman"/>
          <w:color w:val="000000"/>
          <w:sz w:val="28"/>
          <w:szCs w:val="28"/>
        </w:rPr>
        <w:t>запобігання всім видам дитячого травматизму та обліку нещасних випадків, що сталис</w:t>
      </w:r>
      <w:r w:rsidR="000C093D">
        <w:rPr>
          <w:rFonts w:ascii="Times New Roman" w:hAnsi="Times New Roman" w:cs="Times New Roman"/>
          <w:color w:val="000000"/>
          <w:sz w:val="28"/>
          <w:szCs w:val="28"/>
        </w:rPr>
        <w:t>я</w:t>
      </w:r>
      <w:r w:rsidRPr="00A12DD8">
        <w:rPr>
          <w:rFonts w:ascii="Times New Roman" w:hAnsi="Times New Roman" w:cs="Times New Roman"/>
          <w:color w:val="000000"/>
          <w:sz w:val="28"/>
          <w:szCs w:val="28"/>
        </w:rPr>
        <w:t xml:space="preserve"> з учнями та вихованцями закладів освіти </w:t>
      </w:r>
      <w:r w:rsidR="000C093D">
        <w:rPr>
          <w:rFonts w:ascii="Times New Roman" w:hAnsi="Times New Roman" w:cs="Times New Roman"/>
          <w:color w:val="000000"/>
          <w:sz w:val="28"/>
          <w:szCs w:val="28"/>
        </w:rPr>
        <w:t>району</w:t>
      </w:r>
      <w:r w:rsidRPr="00A12DD8">
        <w:rPr>
          <w:rFonts w:ascii="Times New Roman" w:hAnsi="Times New Roman" w:cs="Times New Roman"/>
          <w:color w:val="000000"/>
          <w:sz w:val="28"/>
          <w:szCs w:val="28"/>
        </w:rPr>
        <w:t>.</w:t>
      </w:r>
    </w:p>
    <w:p w:rsidR="006730EE" w:rsidRPr="00A12DD8" w:rsidRDefault="006730EE" w:rsidP="00A12DD8">
      <w:pPr>
        <w:widowControl w:val="0"/>
        <w:spacing w:after="0" w:line="276" w:lineRule="auto"/>
        <w:ind w:firstLine="709"/>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Постійно</w:t>
      </w:r>
    </w:p>
    <w:p w:rsidR="006730EE" w:rsidRPr="00A12DD8" w:rsidRDefault="006730EE" w:rsidP="00A12DD8">
      <w:pPr>
        <w:pStyle w:val="ad"/>
        <w:spacing w:before="0" w:beforeAutospacing="0" w:after="0" w:afterAutospacing="0" w:line="276" w:lineRule="auto"/>
        <w:ind w:firstLine="709"/>
        <w:jc w:val="both"/>
        <w:rPr>
          <w:color w:val="000000"/>
          <w:sz w:val="28"/>
          <w:szCs w:val="28"/>
        </w:rPr>
      </w:pPr>
      <w:r w:rsidRPr="00A12DD8">
        <w:rPr>
          <w:color w:val="000000"/>
          <w:kern w:val="24"/>
          <w:sz w:val="28"/>
          <w:szCs w:val="28"/>
        </w:rPr>
        <w:t>1.5. Тримати під контролем дотримання порядку організації екскурсій, учнівських подорожей, інших організованих виїздів здобувачів освіти</w:t>
      </w:r>
      <w:r w:rsidR="006970DA">
        <w:rPr>
          <w:color w:val="000000"/>
          <w:kern w:val="24"/>
          <w:sz w:val="28"/>
          <w:szCs w:val="28"/>
        </w:rPr>
        <w:t>.</w:t>
      </w:r>
    </w:p>
    <w:p w:rsidR="006730EE" w:rsidRPr="00A12DD8" w:rsidRDefault="006730EE" w:rsidP="00A12DD8">
      <w:pPr>
        <w:pStyle w:val="ad"/>
        <w:spacing w:before="0" w:beforeAutospacing="0" w:after="0" w:afterAutospacing="0" w:line="276" w:lineRule="auto"/>
        <w:jc w:val="right"/>
        <w:rPr>
          <w:color w:val="000000"/>
          <w:sz w:val="28"/>
          <w:szCs w:val="28"/>
        </w:rPr>
      </w:pPr>
      <w:r w:rsidRPr="00A12DD8">
        <w:rPr>
          <w:color w:val="000000"/>
          <w:kern w:val="24"/>
          <w:sz w:val="28"/>
          <w:szCs w:val="28"/>
        </w:rPr>
        <w:t>Постійно</w:t>
      </w:r>
      <w:r w:rsidR="00CE75CF">
        <w:rPr>
          <w:color w:val="000000"/>
          <w:kern w:val="24"/>
          <w:sz w:val="28"/>
          <w:szCs w:val="28"/>
        </w:rPr>
        <w:t xml:space="preserve"> </w:t>
      </w:r>
    </w:p>
    <w:p w:rsidR="006730EE" w:rsidRPr="00A12DD8" w:rsidRDefault="006730EE" w:rsidP="00A12DD8">
      <w:pPr>
        <w:pStyle w:val="ad"/>
        <w:spacing w:before="0" w:beforeAutospacing="0" w:after="0" w:afterAutospacing="0" w:line="276" w:lineRule="auto"/>
        <w:ind w:firstLine="709"/>
        <w:jc w:val="both"/>
        <w:rPr>
          <w:color w:val="000000"/>
          <w:sz w:val="28"/>
          <w:szCs w:val="28"/>
        </w:rPr>
      </w:pPr>
      <w:r w:rsidRPr="00A12DD8">
        <w:rPr>
          <w:rFonts w:eastAsia="+mn-ea"/>
          <w:color w:val="000000"/>
          <w:kern w:val="24"/>
          <w:sz w:val="28"/>
          <w:szCs w:val="28"/>
        </w:rPr>
        <w:t>1.6. Інформувати Департамент освіти про організовані виїзди здобувачів освіти</w:t>
      </w:r>
      <w:r w:rsidR="006970DA">
        <w:rPr>
          <w:rFonts w:eastAsia="+mn-ea"/>
          <w:color w:val="000000"/>
          <w:kern w:val="24"/>
          <w:sz w:val="28"/>
          <w:szCs w:val="28"/>
        </w:rPr>
        <w:t>.</w:t>
      </w:r>
    </w:p>
    <w:p w:rsidR="006730EE" w:rsidRPr="00A12DD8" w:rsidRDefault="006730EE" w:rsidP="00A12DD8">
      <w:pPr>
        <w:pStyle w:val="ad"/>
        <w:spacing w:before="0" w:beforeAutospacing="0" w:after="0" w:afterAutospacing="0" w:line="276" w:lineRule="auto"/>
        <w:jc w:val="right"/>
        <w:rPr>
          <w:color w:val="000000"/>
          <w:sz w:val="28"/>
          <w:szCs w:val="28"/>
        </w:rPr>
      </w:pPr>
      <w:r w:rsidRPr="00A12DD8">
        <w:rPr>
          <w:rFonts w:eastAsia="+mn-ea"/>
          <w:color w:val="000000"/>
          <w:kern w:val="24"/>
          <w:sz w:val="28"/>
          <w:szCs w:val="28"/>
        </w:rPr>
        <w:t>Не пізніше ніж за 7 днів до виїзду</w:t>
      </w:r>
      <w:r w:rsidR="00CE75CF">
        <w:rPr>
          <w:rFonts w:eastAsia="+mn-ea"/>
          <w:color w:val="000000"/>
          <w:kern w:val="24"/>
          <w:sz w:val="28"/>
          <w:szCs w:val="28"/>
        </w:rPr>
        <w:t xml:space="preserve"> </w:t>
      </w:r>
    </w:p>
    <w:p w:rsidR="00D908B1" w:rsidRPr="00A12DD8" w:rsidRDefault="006730EE" w:rsidP="00A12DD8">
      <w:pPr>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2.</w:t>
      </w:r>
      <w:r w:rsidR="00CE75CF">
        <w:rPr>
          <w:rFonts w:ascii="Times New Roman" w:hAnsi="Times New Roman" w:cs="Times New Roman"/>
          <w:color w:val="000000"/>
          <w:sz w:val="28"/>
          <w:szCs w:val="28"/>
        </w:rPr>
        <w:t xml:space="preserve"> </w:t>
      </w:r>
      <w:r w:rsidR="00D908B1" w:rsidRPr="00A12DD8">
        <w:rPr>
          <w:rFonts w:ascii="Times New Roman" w:hAnsi="Times New Roman" w:cs="Times New Roman"/>
          <w:color w:val="000000"/>
          <w:sz w:val="28"/>
          <w:szCs w:val="28"/>
        </w:rPr>
        <w:t xml:space="preserve">Керівникам закладів </w:t>
      </w:r>
      <w:r w:rsidR="00B807E5" w:rsidRPr="00A12DD8">
        <w:rPr>
          <w:rFonts w:ascii="Times New Roman" w:hAnsi="Times New Roman" w:cs="Times New Roman"/>
          <w:color w:val="000000"/>
          <w:sz w:val="28"/>
          <w:szCs w:val="28"/>
        </w:rPr>
        <w:t>о</w:t>
      </w:r>
      <w:r w:rsidR="00D908B1" w:rsidRPr="00A12DD8">
        <w:rPr>
          <w:rFonts w:ascii="Times New Roman" w:hAnsi="Times New Roman" w:cs="Times New Roman"/>
          <w:color w:val="000000"/>
          <w:sz w:val="28"/>
          <w:szCs w:val="28"/>
        </w:rPr>
        <w:t>світи</w:t>
      </w:r>
      <w:r w:rsidR="00B807E5" w:rsidRPr="00A12DD8">
        <w:rPr>
          <w:rFonts w:ascii="Times New Roman" w:hAnsi="Times New Roman" w:cs="Times New Roman"/>
          <w:color w:val="000000"/>
          <w:sz w:val="28"/>
          <w:szCs w:val="28"/>
        </w:rPr>
        <w:t xml:space="preserve"> району</w:t>
      </w:r>
      <w:r w:rsidR="00D908B1" w:rsidRPr="00A12DD8">
        <w:rPr>
          <w:rFonts w:ascii="Times New Roman" w:hAnsi="Times New Roman" w:cs="Times New Roman"/>
          <w:color w:val="000000"/>
          <w:sz w:val="28"/>
          <w:szCs w:val="28"/>
        </w:rPr>
        <w:t>:</w:t>
      </w:r>
    </w:p>
    <w:p w:rsidR="00364BB8" w:rsidRPr="00A12DD8" w:rsidRDefault="00B807E5" w:rsidP="00A12DD8">
      <w:pPr>
        <w:widowControl w:val="0"/>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2</w:t>
      </w:r>
      <w:r w:rsidR="00364BB8" w:rsidRPr="00A12DD8">
        <w:rPr>
          <w:rFonts w:ascii="Times New Roman" w:hAnsi="Times New Roman" w:cs="Times New Roman"/>
          <w:color w:val="000000"/>
          <w:sz w:val="28"/>
          <w:szCs w:val="28"/>
        </w:rPr>
        <w:t>.1. Забезпечити неухильне виконання нормативних документів з питань</w:t>
      </w:r>
      <w:r w:rsidR="00CE75CF">
        <w:rPr>
          <w:rFonts w:ascii="Times New Roman" w:hAnsi="Times New Roman" w:cs="Times New Roman"/>
          <w:color w:val="000000"/>
          <w:sz w:val="28"/>
          <w:szCs w:val="28"/>
        </w:rPr>
        <w:t xml:space="preserve"> </w:t>
      </w:r>
      <w:r w:rsidR="00364BB8" w:rsidRPr="00A12DD8">
        <w:rPr>
          <w:rFonts w:ascii="Times New Roman" w:hAnsi="Times New Roman" w:cs="Times New Roman"/>
          <w:color w:val="000000"/>
          <w:sz w:val="28"/>
          <w:szCs w:val="28"/>
        </w:rPr>
        <w:t>запобігання всім видам дитячого травматизму та обліку нещасних випадків, що сталис</w:t>
      </w:r>
      <w:r w:rsidR="006970DA">
        <w:rPr>
          <w:rFonts w:ascii="Times New Roman" w:hAnsi="Times New Roman" w:cs="Times New Roman"/>
          <w:color w:val="000000"/>
          <w:sz w:val="28"/>
          <w:szCs w:val="28"/>
        </w:rPr>
        <w:t>я</w:t>
      </w:r>
      <w:r w:rsidR="00364BB8" w:rsidRPr="00A12DD8">
        <w:rPr>
          <w:rFonts w:ascii="Times New Roman" w:hAnsi="Times New Roman" w:cs="Times New Roman"/>
          <w:color w:val="000000"/>
          <w:sz w:val="28"/>
          <w:szCs w:val="28"/>
        </w:rPr>
        <w:t xml:space="preserve"> з учнями та вихованцями закладів освіти </w:t>
      </w:r>
      <w:r w:rsidR="006970DA">
        <w:rPr>
          <w:rFonts w:ascii="Times New Roman" w:hAnsi="Times New Roman" w:cs="Times New Roman"/>
          <w:color w:val="000000"/>
          <w:sz w:val="28"/>
          <w:szCs w:val="28"/>
        </w:rPr>
        <w:t>району</w:t>
      </w:r>
      <w:r w:rsidR="00364BB8" w:rsidRPr="00A12DD8">
        <w:rPr>
          <w:rFonts w:ascii="Times New Roman" w:hAnsi="Times New Roman" w:cs="Times New Roman"/>
          <w:color w:val="000000"/>
          <w:sz w:val="28"/>
          <w:szCs w:val="28"/>
        </w:rPr>
        <w:t>.</w:t>
      </w:r>
    </w:p>
    <w:p w:rsidR="00364BB8" w:rsidRPr="00A12DD8" w:rsidRDefault="00364BB8" w:rsidP="00A12DD8">
      <w:pPr>
        <w:widowControl w:val="0"/>
        <w:spacing w:after="0" w:line="276" w:lineRule="auto"/>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Постійно</w:t>
      </w:r>
    </w:p>
    <w:p w:rsidR="00364BB8" w:rsidRPr="00A12DD8" w:rsidRDefault="00B807E5" w:rsidP="00A12DD8">
      <w:pPr>
        <w:widowControl w:val="0"/>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2</w:t>
      </w:r>
      <w:r w:rsidR="00364BB8" w:rsidRPr="00A12DD8">
        <w:rPr>
          <w:rFonts w:ascii="Times New Roman" w:hAnsi="Times New Roman" w:cs="Times New Roman"/>
          <w:color w:val="000000"/>
          <w:sz w:val="28"/>
          <w:szCs w:val="28"/>
        </w:rPr>
        <w:t>.2.</w:t>
      </w:r>
      <w:r w:rsidR="00CE75CF">
        <w:rPr>
          <w:rFonts w:ascii="Times New Roman" w:hAnsi="Times New Roman" w:cs="Times New Roman"/>
          <w:color w:val="000000"/>
          <w:sz w:val="28"/>
          <w:szCs w:val="28"/>
        </w:rPr>
        <w:t xml:space="preserve"> </w:t>
      </w:r>
      <w:r w:rsidR="00364BB8" w:rsidRPr="00A12DD8">
        <w:rPr>
          <w:rFonts w:ascii="Times New Roman" w:hAnsi="Times New Roman" w:cs="Times New Roman"/>
          <w:color w:val="000000"/>
          <w:sz w:val="28"/>
          <w:szCs w:val="28"/>
        </w:rPr>
        <w:t>Організувати проведення інформаційно-просвітницької роботи для підвищення рівня обізнаності здобувачів освіти про небезпеку мін та вибухонебезпечних предметів, навчання базовим правилам безпечної поведінки у разі їх виявлення.</w:t>
      </w:r>
    </w:p>
    <w:p w:rsidR="00364BB8" w:rsidRPr="00A12DD8" w:rsidRDefault="00364BB8" w:rsidP="00A12DD8">
      <w:pPr>
        <w:widowControl w:val="0"/>
        <w:spacing w:after="0" w:line="276" w:lineRule="auto"/>
        <w:ind w:firstLine="709"/>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Травень-червень 202</w:t>
      </w:r>
      <w:r w:rsidR="00FE7D5C">
        <w:rPr>
          <w:rFonts w:ascii="Times New Roman" w:hAnsi="Times New Roman" w:cs="Times New Roman"/>
          <w:color w:val="000000"/>
          <w:sz w:val="28"/>
          <w:szCs w:val="28"/>
        </w:rPr>
        <w:t>5</w:t>
      </w:r>
      <w:r w:rsidRPr="00A12DD8">
        <w:rPr>
          <w:rFonts w:ascii="Times New Roman" w:hAnsi="Times New Roman" w:cs="Times New Roman"/>
          <w:color w:val="000000"/>
          <w:sz w:val="28"/>
          <w:szCs w:val="28"/>
        </w:rPr>
        <w:t xml:space="preserve"> року</w:t>
      </w:r>
    </w:p>
    <w:p w:rsidR="00364BB8" w:rsidRPr="00A12DD8" w:rsidRDefault="00B807E5" w:rsidP="00A12DD8">
      <w:pPr>
        <w:widowControl w:val="0"/>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2</w:t>
      </w:r>
      <w:r w:rsidR="00364BB8" w:rsidRPr="00A12DD8">
        <w:rPr>
          <w:rFonts w:ascii="Times New Roman" w:hAnsi="Times New Roman" w:cs="Times New Roman"/>
          <w:color w:val="000000"/>
          <w:sz w:val="28"/>
          <w:szCs w:val="28"/>
        </w:rPr>
        <w:t xml:space="preserve">.3. Проводити роз’яснювальну роботу з педагогічними працівниками </w:t>
      </w:r>
      <w:r w:rsidR="00FC5550">
        <w:rPr>
          <w:rFonts w:ascii="Times New Roman" w:hAnsi="Times New Roman" w:cs="Times New Roman"/>
          <w:color w:val="000000"/>
          <w:sz w:val="28"/>
          <w:szCs w:val="28"/>
        </w:rPr>
        <w:t>та</w:t>
      </w:r>
      <w:r w:rsidR="00364BB8" w:rsidRPr="00A12DD8">
        <w:rPr>
          <w:rFonts w:ascii="Times New Roman" w:hAnsi="Times New Roman" w:cs="Times New Roman"/>
          <w:color w:val="000000"/>
          <w:sz w:val="28"/>
          <w:szCs w:val="28"/>
        </w:rPr>
        <w:t xml:space="preserve"> батьківською громадськістю щодо дотримання учнями інформаційної гігієни в соціальних мережах, запобігання втягуванню дітей та підлітків до деструктивних субкультур, загальної обізнаності батьків щодо їхньої відповідальності за виховання дітей. </w:t>
      </w:r>
    </w:p>
    <w:p w:rsidR="00364BB8" w:rsidRPr="00A12DD8" w:rsidRDefault="00364BB8" w:rsidP="00A12DD8">
      <w:pPr>
        <w:widowControl w:val="0"/>
        <w:spacing w:after="0" w:line="276" w:lineRule="auto"/>
        <w:ind w:firstLine="709"/>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Постійно</w:t>
      </w:r>
    </w:p>
    <w:p w:rsidR="00364BB8" w:rsidRPr="00A12DD8" w:rsidRDefault="00A70C51" w:rsidP="00A12DD8">
      <w:pPr>
        <w:widowControl w:val="0"/>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lastRenderedPageBreak/>
        <w:t>2</w:t>
      </w:r>
      <w:r w:rsidR="00364BB8" w:rsidRPr="00A12DD8">
        <w:rPr>
          <w:rFonts w:ascii="Times New Roman" w:hAnsi="Times New Roman" w:cs="Times New Roman"/>
          <w:color w:val="000000"/>
          <w:sz w:val="28"/>
          <w:szCs w:val="28"/>
        </w:rPr>
        <w:t>.4. Забезпечити організацію проведення інструктажів з учасниками освітнього процесу з усіх питань безпеки життєдіяльності перед початком літніх канікул (зокрема з питань дій у випадку надзвичайних ситуацій, дій у разі оголошення про загрозу виникнення надзвичайної ситуації, у тому числі сигналу «Повітряна тривога», правил пожежної безпеки, електробезпеки, безпеки дорожнього руху, профілактики шлунково-кишкових захворювань, правил поведінки в громадських місцях, а також поводження з незнайомими людьми та предметами, користування громадським транспортом, запобігання травмуванню на об’єктах залізничної інфраструктури, правил поводження на річках і водоймах тощо) за відповідними інструкціями, у тому числі, з використанням технологій дистанційного навчання</w:t>
      </w:r>
      <w:r w:rsidR="00FC5550">
        <w:rPr>
          <w:rFonts w:ascii="Times New Roman" w:hAnsi="Times New Roman" w:cs="Times New Roman"/>
          <w:color w:val="000000"/>
          <w:sz w:val="28"/>
          <w:szCs w:val="28"/>
        </w:rPr>
        <w:t>,</w:t>
      </w:r>
      <w:r w:rsidR="00364BB8" w:rsidRPr="00A12DD8">
        <w:rPr>
          <w:rFonts w:ascii="Times New Roman" w:hAnsi="Times New Roman" w:cs="Times New Roman"/>
          <w:color w:val="000000"/>
          <w:sz w:val="28"/>
          <w:szCs w:val="28"/>
        </w:rPr>
        <w:t xml:space="preserve"> та їх відповідн</w:t>
      </w:r>
      <w:r w:rsidR="00FC5550">
        <w:rPr>
          <w:rFonts w:ascii="Times New Roman" w:hAnsi="Times New Roman" w:cs="Times New Roman"/>
          <w:color w:val="000000"/>
          <w:sz w:val="28"/>
          <w:szCs w:val="28"/>
        </w:rPr>
        <w:t>у</w:t>
      </w:r>
      <w:r w:rsidR="00364BB8" w:rsidRPr="00A12DD8">
        <w:rPr>
          <w:rFonts w:ascii="Times New Roman" w:hAnsi="Times New Roman" w:cs="Times New Roman"/>
          <w:color w:val="000000"/>
          <w:sz w:val="28"/>
          <w:szCs w:val="28"/>
        </w:rPr>
        <w:t xml:space="preserve"> </w:t>
      </w:r>
      <w:r w:rsidR="00FC5550">
        <w:rPr>
          <w:rFonts w:ascii="Times New Roman" w:hAnsi="Times New Roman" w:cs="Times New Roman"/>
          <w:color w:val="000000"/>
          <w:sz w:val="28"/>
          <w:szCs w:val="28"/>
        </w:rPr>
        <w:t>реєстраці</w:t>
      </w:r>
      <w:r w:rsidR="00364BB8" w:rsidRPr="00A12DD8">
        <w:rPr>
          <w:rFonts w:ascii="Times New Roman" w:hAnsi="Times New Roman" w:cs="Times New Roman"/>
          <w:color w:val="000000"/>
          <w:sz w:val="28"/>
          <w:szCs w:val="28"/>
        </w:rPr>
        <w:t xml:space="preserve">ю. </w:t>
      </w:r>
    </w:p>
    <w:p w:rsidR="00364BB8" w:rsidRPr="00A12DD8" w:rsidRDefault="00364BB8" w:rsidP="00A12DD8">
      <w:pPr>
        <w:widowControl w:val="0"/>
        <w:spacing w:after="0" w:line="276" w:lineRule="auto"/>
        <w:ind w:left="450"/>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 xml:space="preserve">До </w:t>
      </w:r>
      <w:r w:rsidR="00FE7D5C">
        <w:rPr>
          <w:rFonts w:ascii="Times New Roman" w:hAnsi="Times New Roman" w:cs="Times New Roman"/>
          <w:color w:val="000000"/>
          <w:sz w:val="28"/>
          <w:szCs w:val="28"/>
        </w:rPr>
        <w:t>30.05.2025</w:t>
      </w:r>
    </w:p>
    <w:p w:rsidR="00364BB8" w:rsidRPr="00A12DD8" w:rsidRDefault="00A70C51" w:rsidP="00A12DD8">
      <w:pPr>
        <w:widowControl w:val="0"/>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2</w:t>
      </w:r>
      <w:r w:rsidR="00364BB8" w:rsidRPr="00A12DD8">
        <w:rPr>
          <w:rFonts w:ascii="Times New Roman" w:hAnsi="Times New Roman" w:cs="Times New Roman"/>
          <w:color w:val="000000"/>
          <w:sz w:val="28"/>
          <w:szCs w:val="28"/>
        </w:rPr>
        <w:t>.5. Поінформувати учасників освітнього процесу та інших працівників про заборони та ризики відвідування лісових масивів та територій, які можуть бути замінованими або наближені до районів бойових дій, довести рекомендації Державної служби України з надзвичайних ситуацій стосовно дій населення в умовах надзвичайних ситуацій воєнного характеру, в тому числі поводження з вибухонебезпечними та підозрілими предметами.</w:t>
      </w:r>
    </w:p>
    <w:p w:rsidR="00364BB8" w:rsidRPr="00A12DD8" w:rsidRDefault="00364BB8" w:rsidP="00A12DD8">
      <w:pPr>
        <w:widowControl w:val="0"/>
        <w:spacing w:after="0" w:line="276" w:lineRule="auto"/>
        <w:ind w:left="450"/>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 xml:space="preserve">До </w:t>
      </w:r>
      <w:r w:rsidR="00FE7D5C">
        <w:rPr>
          <w:rFonts w:ascii="Times New Roman" w:hAnsi="Times New Roman" w:cs="Times New Roman"/>
          <w:color w:val="000000"/>
          <w:sz w:val="28"/>
          <w:szCs w:val="28"/>
        </w:rPr>
        <w:t>30.05.2025</w:t>
      </w:r>
    </w:p>
    <w:p w:rsidR="00364BB8" w:rsidRPr="00A12DD8" w:rsidRDefault="00A70C51" w:rsidP="00A12DD8">
      <w:pPr>
        <w:widowControl w:val="0"/>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2</w:t>
      </w:r>
      <w:r w:rsidR="00364BB8" w:rsidRPr="00A12DD8">
        <w:rPr>
          <w:rFonts w:ascii="Times New Roman" w:hAnsi="Times New Roman" w:cs="Times New Roman"/>
          <w:color w:val="000000"/>
          <w:sz w:val="28"/>
          <w:szCs w:val="28"/>
        </w:rPr>
        <w:t>.6. Розмістити на сайтах закладів освіти алгоритм дій та правила поводження у надзвичайних ситуаціях, телефони рятувальних та аварійних служб,</w:t>
      </w:r>
      <w:r w:rsidR="00FC5550">
        <w:rPr>
          <w:rFonts w:ascii="Times New Roman" w:hAnsi="Times New Roman" w:cs="Times New Roman"/>
          <w:color w:val="000000"/>
          <w:sz w:val="28"/>
          <w:szCs w:val="28"/>
        </w:rPr>
        <w:t xml:space="preserve"> </w:t>
      </w:r>
      <w:r w:rsidR="00364BB8" w:rsidRPr="00A12DD8">
        <w:rPr>
          <w:rFonts w:ascii="Times New Roman" w:hAnsi="Times New Roman" w:cs="Times New Roman"/>
          <w:color w:val="000000"/>
          <w:sz w:val="28"/>
          <w:szCs w:val="28"/>
        </w:rPr>
        <w:t>пам’ятки щодо дотримання правил безпечної поведінки з вибухонебезпечними предметами і речовинами, легкозаймистими, токсичними матеріалами, на воді, отруйними рослинами і</w:t>
      </w:r>
      <w:r w:rsidR="00FC5550">
        <w:rPr>
          <w:rFonts w:ascii="Times New Roman" w:hAnsi="Times New Roman" w:cs="Times New Roman"/>
          <w:color w:val="000000"/>
          <w:sz w:val="28"/>
          <w:szCs w:val="28"/>
        </w:rPr>
        <w:t xml:space="preserve"> </w:t>
      </w:r>
      <w:r w:rsidR="00364BB8" w:rsidRPr="00A12DD8">
        <w:rPr>
          <w:rFonts w:ascii="Times New Roman" w:hAnsi="Times New Roman" w:cs="Times New Roman"/>
          <w:color w:val="000000"/>
          <w:sz w:val="28"/>
          <w:szCs w:val="28"/>
        </w:rPr>
        <w:t>грибами, дотримання пожежної та електробезпеки, правил дорожнього руху тощо.</w:t>
      </w:r>
    </w:p>
    <w:p w:rsidR="00364BB8" w:rsidRPr="00A12DD8" w:rsidRDefault="00364BB8" w:rsidP="00A12DD8">
      <w:pPr>
        <w:widowControl w:val="0"/>
        <w:spacing w:after="0" w:line="276" w:lineRule="auto"/>
        <w:ind w:left="450"/>
        <w:jc w:val="right"/>
        <w:rPr>
          <w:rFonts w:ascii="Times New Roman" w:hAnsi="Times New Roman" w:cs="Times New Roman"/>
          <w:color w:val="000000"/>
          <w:sz w:val="28"/>
          <w:szCs w:val="28"/>
          <w:lang w:val="ru-RU"/>
        </w:rPr>
      </w:pPr>
      <w:r w:rsidRPr="00A12DD8">
        <w:rPr>
          <w:rFonts w:ascii="Times New Roman" w:hAnsi="Times New Roman" w:cs="Times New Roman"/>
          <w:color w:val="000000"/>
          <w:sz w:val="28"/>
          <w:szCs w:val="28"/>
        </w:rPr>
        <w:t xml:space="preserve">До </w:t>
      </w:r>
      <w:r w:rsidRPr="00A12DD8">
        <w:rPr>
          <w:rFonts w:ascii="Times New Roman" w:hAnsi="Times New Roman" w:cs="Times New Roman"/>
          <w:color w:val="000000"/>
          <w:sz w:val="28"/>
          <w:szCs w:val="28"/>
          <w:lang w:val="ru-RU"/>
        </w:rPr>
        <w:t>3</w:t>
      </w:r>
      <w:r w:rsidR="00FE7D5C">
        <w:rPr>
          <w:rFonts w:ascii="Times New Roman" w:hAnsi="Times New Roman" w:cs="Times New Roman"/>
          <w:color w:val="000000"/>
          <w:sz w:val="28"/>
          <w:szCs w:val="28"/>
          <w:lang w:val="ru-RU"/>
        </w:rPr>
        <w:t>0</w:t>
      </w:r>
      <w:r w:rsidRPr="00A12DD8">
        <w:rPr>
          <w:rFonts w:ascii="Times New Roman" w:hAnsi="Times New Roman" w:cs="Times New Roman"/>
          <w:color w:val="000000"/>
          <w:sz w:val="28"/>
          <w:szCs w:val="28"/>
        </w:rPr>
        <w:t>.0</w:t>
      </w:r>
      <w:r w:rsidRPr="00A12DD8">
        <w:rPr>
          <w:rFonts w:ascii="Times New Roman" w:hAnsi="Times New Roman" w:cs="Times New Roman"/>
          <w:color w:val="000000"/>
          <w:sz w:val="28"/>
          <w:szCs w:val="28"/>
          <w:lang w:val="ru-RU"/>
        </w:rPr>
        <w:t>5</w:t>
      </w:r>
      <w:r w:rsidRPr="00A12DD8">
        <w:rPr>
          <w:rFonts w:ascii="Times New Roman" w:hAnsi="Times New Roman" w:cs="Times New Roman"/>
          <w:color w:val="000000"/>
          <w:sz w:val="28"/>
          <w:szCs w:val="28"/>
        </w:rPr>
        <w:t>.202</w:t>
      </w:r>
      <w:r w:rsidR="00FE7D5C">
        <w:rPr>
          <w:rFonts w:ascii="Times New Roman" w:hAnsi="Times New Roman" w:cs="Times New Roman"/>
          <w:color w:val="000000"/>
          <w:sz w:val="28"/>
          <w:szCs w:val="28"/>
        </w:rPr>
        <w:t>5</w:t>
      </w:r>
    </w:p>
    <w:p w:rsidR="00364BB8" w:rsidRPr="00A12DD8" w:rsidRDefault="00A70C51" w:rsidP="00A12DD8">
      <w:pPr>
        <w:pStyle w:val="ad"/>
        <w:spacing w:before="0" w:beforeAutospacing="0" w:after="0" w:afterAutospacing="0" w:line="276" w:lineRule="auto"/>
        <w:ind w:firstLine="709"/>
        <w:jc w:val="both"/>
        <w:rPr>
          <w:color w:val="000000"/>
          <w:sz w:val="28"/>
          <w:szCs w:val="28"/>
        </w:rPr>
      </w:pPr>
      <w:r w:rsidRPr="00A12DD8">
        <w:rPr>
          <w:color w:val="000000"/>
          <w:kern w:val="24"/>
          <w:sz w:val="28"/>
          <w:szCs w:val="28"/>
        </w:rPr>
        <w:t>2</w:t>
      </w:r>
      <w:r w:rsidR="00364BB8" w:rsidRPr="00A12DD8">
        <w:rPr>
          <w:color w:val="000000"/>
          <w:kern w:val="24"/>
          <w:sz w:val="28"/>
          <w:szCs w:val="28"/>
        </w:rPr>
        <w:t>.7. Тримати під контролем дотримання порядку організації екскурсій, учнівських подорожей, інших організованих виїздів здобувачів освіти</w:t>
      </w:r>
    </w:p>
    <w:p w:rsidR="00364BB8" w:rsidRPr="00A12DD8" w:rsidRDefault="00364BB8" w:rsidP="00A12DD8">
      <w:pPr>
        <w:pStyle w:val="ad"/>
        <w:spacing w:before="0" w:beforeAutospacing="0" w:after="0" w:afterAutospacing="0" w:line="276" w:lineRule="auto"/>
        <w:jc w:val="right"/>
        <w:rPr>
          <w:color w:val="000000"/>
          <w:sz w:val="28"/>
          <w:szCs w:val="28"/>
        </w:rPr>
      </w:pPr>
      <w:r w:rsidRPr="00A12DD8">
        <w:rPr>
          <w:color w:val="000000"/>
          <w:kern w:val="24"/>
          <w:sz w:val="28"/>
          <w:szCs w:val="28"/>
        </w:rPr>
        <w:t>Постійно</w:t>
      </w:r>
      <w:r w:rsidR="00CE75CF">
        <w:rPr>
          <w:color w:val="000000"/>
          <w:kern w:val="24"/>
          <w:sz w:val="28"/>
          <w:szCs w:val="28"/>
        </w:rPr>
        <w:t xml:space="preserve"> </w:t>
      </w:r>
    </w:p>
    <w:p w:rsidR="00364BB8" w:rsidRPr="00A12DD8" w:rsidRDefault="00A70C51" w:rsidP="00A12DD8">
      <w:pPr>
        <w:widowControl w:val="0"/>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2</w:t>
      </w:r>
      <w:r w:rsidR="00364BB8" w:rsidRPr="00A12DD8">
        <w:rPr>
          <w:rFonts w:ascii="Times New Roman" w:hAnsi="Times New Roman" w:cs="Times New Roman"/>
          <w:color w:val="000000"/>
          <w:sz w:val="28"/>
          <w:szCs w:val="28"/>
        </w:rPr>
        <w:t>.8.</w:t>
      </w:r>
      <w:r w:rsidR="00364BB8" w:rsidRPr="00A12DD8">
        <w:rPr>
          <w:rFonts w:ascii="Times New Roman" w:hAnsi="Times New Roman" w:cs="Times New Roman"/>
          <w:color w:val="000000"/>
          <w:sz w:val="28"/>
          <w:szCs w:val="28"/>
          <w:lang w:val="ru-RU"/>
        </w:rPr>
        <w:t> </w:t>
      </w:r>
      <w:r w:rsidR="00364BB8" w:rsidRPr="00A12DD8">
        <w:rPr>
          <w:rFonts w:ascii="Times New Roman" w:hAnsi="Times New Roman" w:cs="Times New Roman"/>
          <w:color w:val="000000"/>
          <w:sz w:val="28"/>
          <w:szCs w:val="28"/>
        </w:rPr>
        <w:t>Активізувати роботу з батьківською громадськістю з питань дотримання правил безпечної поведінки в умовах воєнного стану, необхідності контролю за переміщенням дітей.</w:t>
      </w:r>
    </w:p>
    <w:p w:rsidR="00364BB8" w:rsidRPr="00A12DD8" w:rsidRDefault="00364BB8" w:rsidP="00A12DD8">
      <w:pPr>
        <w:widowControl w:val="0"/>
        <w:spacing w:after="0" w:line="276" w:lineRule="auto"/>
        <w:ind w:left="450" w:firstLine="709"/>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Травень-червень 202</w:t>
      </w:r>
      <w:r w:rsidR="00FE7D5C">
        <w:rPr>
          <w:rFonts w:ascii="Times New Roman" w:hAnsi="Times New Roman" w:cs="Times New Roman"/>
          <w:color w:val="000000"/>
          <w:sz w:val="28"/>
          <w:szCs w:val="28"/>
        </w:rPr>
        <w:t>5</w:t>
      </w:r>
      <w:r w:rsidRPr="00A12DD8">
        <w:rPr>
          <w:rFonts w:ascii="Times New Roman" w:hAnsi="Times New Roman" w:cs="Times New Roman"/>
          <w:color w:val="000000"/>
          <w:sz w:val="28"/>
          <w:szCs w:val="28"/>
        </w:rPr>
        <w:t xml:space="preserve"> року</w:t>
      </w:r>
    </w:p>
    <w:p w:rsidR="00A96F99" w:rsidRDefault="0082205D" w:rsidP="00A96F99">
      <w:pPr>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70C51" w:rsidRPr="00A12DD8">
        <w:rPr>
          <w:rFonts w:ascii="Times New Roman" w:hAnsi="Times New Roman" w:cs="Times New Roman"/>
          <w:color w:val="000000"/>
          <w:sz w:val="28"/>
          <w:szCs w:val="28"/>
        </w:rPr>
        <w:t>.9</w:t>
      </w:r>
      <w:r w:rsidR="00D908B1" w:rsidRPr="00A12DD8">
        <w:rPr>
          <w:rFonts w:ascii="Times New Roman" w:hAnsi="Times New Roman" w:cs="Times New Roman"/>
          <w:color w:val="000000"/>
          <w:sz w:val="28"/>
          <w:szCs w:val="28"/>
        </w:rPr>
        <w:t xml:space="preserve">. </w:t>
      </w:r>
      <w:r w:rsidR="00A96F99">
        <w:rPr>
          <w:rFonts w:ascii="Times New Roman" w:hAnsi="Times New Roman" w:cs="Times New Roman"/>
          <w:color w:val="000000"/>
          <w:sz w:val="28"/>
          <w:szCs w:val="28"/>
        </w:rPr>
        <w:t>П</w:t>
      </w:r>
      <w:r w:rsidR="00A96F99" w:rsidRPr="00A96F99">
        <w:rPr>
          <w:rFonts w:ascii="Times New Roman" w:hAnsi="Times New Roman" w:cs="Times New Roman"/>
          <w:color w:val="000000"/>
          <w:sz w:val="28"/>
          <w:szCs w:val="28"/>
        </w:rPr>
        <w:t>ровести роз’яснювальну роботу серед здобувачів освіти щодо правил</w:t>
      </w:r>
      <w:r w:rsidR="00A96F99">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поведінки</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в</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умовах</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підвищення</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температури</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повітря,</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попередження</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випадків</w:t>
      </w:r>
      <w:r w:rsidR="00A96F99">
        <w:rPr>
          <w:rFonts w:ascii="Times New Roman" w:hAnsi="Times New Roman" w:cs="Times New Roman"/>
          <w:color w:val="000000"/>
          <w:sz w:val="28"/>
          <w:szCs w:val="28"/>
        </w:rPr>
        <w:t xml:space="preserve"> п</w:t>
      </w:r>
      <w:r w:rsidR="00A96F99" w:rsidRPr="00A96F99">
        <w:rPr>
          <w:rFonts w:ascii="Times New Roman" w:hAnsi="Times New Roman" w:cs="Times New Roman"/>
          <w:color w:val="000000"/>
          <w:sz w:val="28"/>
          <w:szCs w:val="28"/>
        </w:rPr>
        <w:t>ерегрівання</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на</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сонці,</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порядку</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надання</w:t>
      </w:r>
      <w:r w:rsidR="00CE75CF">
        <w:rPr>
          <w:rFonts w:ascii="Times New Roman" w:hAnsi="Times New Roman" w:cs="Times New Roman"/>
          <w:color w:val="000000"/>
          <w:sz w:val="28"/>
          <w:szCs w:val="28"/>
        </w:rPr>
        <w:t xml:space="preserve"> </w:t>
      </w:r>
      <w:proofErr w:type="spellStart"/>
      <w:r w:rsidR="00A96F99" w:rsidRPr="00A96F99">
        <w:rPr>
          <w:rFonts w:ascii="Times New Roman" w:hAnsi="Times New Roman" w:cs="Times New Roman"/>
          <w:color w:val="000000"/>
          <w:sz w:val="28"/>
          <w:szCs w:val="28"/>
        </w:rPr>
        <w:t>домедичної</w:t>
      </w:r>
      <w:proofErr w:type="spellEnd"/>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допомоги</w:t>
      </w:r>
      <w:r w:rsidR="00CE75CF">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постраждалим</w:t>
      </w:r>
      <w:r w:rsidR="00A96F99">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внаслідок нещасних випадків, а також безумовного дотримання обмежень задля</w:t>
      </w:r>
      <w:r w:rsidR="00A96F99">
        <w:rPr>
          <w:rFonts w:ascii="Times New Roman" w:hAnsi="Times New Roman" w:cs="Times New Roman"/>
          <w:color w:val="000000"/>
          <w:sz w:val="28"/>
          <w:szCs w:val="28"/>
        </w:rPr>
        <w:t xml:space="preserve"> </w:t>
      </w:r>
      <w:r w:rsidR="00A96F99" w:rsidRPr="00A96F99">
        <w:rPr>
          <w:rFonts w:ascii="Times New Roman" w:hAnsi="Times New Roman" w:cs="Times New Roman"/>
          <w:color w:val="000000"/>
          <w:sz w:val="28"/>
          <w:szCs w:val="28"/>
        </w:rPr>
        <w:t xml:space="preserve">запобігання поширенню гострих респіраторних та інфекційних </w:t>
      </w:r>
      <w:proofErr w:type="spellStart"/>
      <w:r w:rsidR="00A96F99" w:rsidRPr="00A96F99">
        <w:rPr>
          <w:rFonts w:ascii="Times New Roman" w:hAnsi="Times New Roman" w:cs="Times New Roman"/>
          <w:color w:val="000000"/>
          <w:sz w:val="28"/>
          <w:szCs w:val="28"/>
        </w:rPr>
        <w:t>хвороб</w:t>
      </w:r>
      <w:proofErr w:type="spellEnd"/>
      <w:r w:rsidR="00A96F99">
        <w:rPr>
          <w:rFonts w:ascii="Times New Roman" w:hAnsi="Times New Roman" w:cs="Times New Roman"/>
          <w:color w:val="000000"/>
          <w:sz w:val="28"/>
          <w:szCs w:val="28"/>
        </w:rPr>
        <w:t>.</w:t>
      </w:r>
    </w:p>
    <w:p w:rsidR="00A96F99" w:rsidRPr="00A12DD8" w:rsidRDefault="00A96F99" w:rsidP="00A96F99">
      <w:pPr>
        <w:widowControl w:val="0"/>
        <w:spacing w:after="0" w:line="276" w:lineRule="auto"/>
        <w:ind w:left="450"/>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 xml:space="preserve">До </w:t>
      </w:r>
      <w:r w:rsidR="00FE7D5C">
        <w:rPr>
          <w:rFonts w:ascii="Times New Roman" w:hAnsi="Times New Roman" w:cs="Times New Roman"/>
          <w:color w:val="000000"/>
          <w:sz w:val="28"/>
          <w:szCs w:val="28"/>
        </w:rPr>
        <w:t>30.05.2025</w:t>
      </w:r>
    </w:p>
    <w:p w:rsidR="00D908B1" w:rsidRPr="00A12DD8" w:rsidRDefault="00974EF0" w:rsidP="00A96F99">
      <w:pPr>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2.10. </w:t>
      </w:r>
      <w:r w:rsidR="00D908B1" w:rsidRPr="00A12DD8">
        <w:rPr>
          <w:rFonts w:ascii="Times New Roman" w:hAnsi="Times New Roman" w:cs="Times New Roman"/>
          <w:color w:val="000000"/>
          <w:sz w:val="28"/>
          <w:szCs w:val="28"/>
        </w:rPr>
        <w:t xml:space="preserve">Забезпечити видання наказів щодо запобігання всіх видів дитячого травматизму напередодні шкільних </w:t>
      </w:r>
      <w:r w:rsidR="00A70C51" w:rsidRPr="00A12DD8">
        <w:rPr>
          <w:rFonts w:ascii="Times New Roman" w:hAnsi="Times New Roman" w:cs="Times New Roman"/>
          <w:color w:val="000000"/>
          <w:sz w:val="28"/>
          <w:szCs w:val="28"/>
        </w:rPr>
        <w:t>літніх</w:t>
      </w:r>
      <w:r w:rsidR="00D908B1" w:rsidRPr="00A12DD8">
        <w:rPr>
          <w:rFonts w:ascii="Times New Roman" w:hAnsi="Times New Roman" w:cs="Times New Roman"/>
          <w:color w:val="000000"/>
          <w:sz w:val="28"/>
          <w:szCs w:val="28"/>
        </w:rPr>
        <w:t xml:space="preserve"> канікул.</w:t>
      </w:r>
    </w:p>
    <w:p w:rsidR="00D908B1" w:rsidRPr="00A12DD8" w:rsidRDefault="00D908B1" w:rsidP="00A12DD8">
      <w:pPr>
        <w:pStyle w:val="aa"/>
        <w:tabs>
          <w:tab w:val="left" w:pos="720"/>
          <w:tab w:val="left" w:pos="1080"/>
        </w:tabs>
        <w:spacing w:line="276" w:lineRule="auto"/>
        <w:ind w:left="720" w:firstLine="709"/>
        <w:jc w:val="right"/>
        <w:rPr>
          <w:rFonts w:ascii="Times New Roman" w:hAnsi="Times New Roman"/>
          <w:color w:val="000000"/>
          <w:sz w:val="28"/>
          <w:szCs w:val="28"/>
          <w:lang w:val="uk-UA"/>
        </w:rPr>
      </w:pPr>
      <w:r w:rsidRPr="00A12DD8">
        <w:rPr>
          <w:rFonts w:ascii="Times New Roman" w:hAnsi="Times New Roman"/>
          <w:color w:val="000000"/>
          <w:sz w:val="28"/>
          <w:szCs w:val="28"/>
          <w:lang w:val="uk-UA"/>
        </w:rPr>
        <w:t xml:space="preserve">До </w:t>
      </w:r>
      <w:r w:rsidR="00FD408E" w:rsidRPr="00A12DD8">
        <w:rPr>
          <w:rFonts w:ascii="Times New Roman" w:hAnsi="Times New Roman"/>
          <w:color w:val="000000"/>
          <w:sz w:val="28"/>
          <w:szCs w:val="28"/>
          <w:lang w:val="uk-UA"/>
        </w:rPr>
        <w:t>2</w:t>
      </w:r>
      <w:r w:rsidR="00FE7D5C">
        <w:rPr>
          <w:rFonts w:ascii="Times New Roman" w:hAnsi="Times New Roman"/>
          <w:color w:val="000000"/>
          <w:sz w:val="28"/>
          <w:szCs w:val="28"/>
          <w:lang w:val="uk-UA"/>
        </w:rPr>
        <w:t>6</w:t>
      </w:r>
      <w:r w:rsidR="00464B7D" w:rsidRPr="00A12DD8">
        <w:rPr>
          <w:rFonts w:ascii="Times New Roman" w:hAnsi="Times New Roman"/>
          <w:color w:val="000000"/>
          <w:sz w:val="28"/>
          <w:szCs w:val="28"/>
          <w:lang w:val="uk-UA"/>
        </w:rPr>
        <w:t>.0</w:t>
      </w:r>
      <w:r w:rsidR="00D721F3" w:rsidRPr="00A12DD8">
        <w:rPr>
          <w:rFonts w:ascii="Times New Roman" w:hAnsi="Times New Roman"/>
          <w:color w:val="000000"/>
          <w:sz w:val="28"/>
          <w:szCs w:val="28"/>
          <w:lang w:val="uk-UA"/>
        </w:rPr>
        <w:t>5</w:t>
      </w:r>
      <w:r w:rsidR="00464B7D" w:rsidRPr="00A12DD8">
        <w:rPr>
          <w:rFonts w:ascii="Times New Roman" w:hAnsi="Times New Roman"/>
          <w:color w:val="000000"/>
          <w:sz w:val="28"/>
          <w:szCs w:val="28"/>
          <w:lang w:val="uk-UA"/>
        </w:rPr>
        <w:t>.202</w:t>
      </w:r>
      <w:r w:rsidR="00FE7D5C">
        <w:rPr>
          <w:rFonts w:ascii="Times New Roman" w:hAnsi="Times New Roman"/>
          <w:color w:val="000000"/>
          <w:sz w:val="28"/>
          <w:szCs w:val="28"/>
          <w:lang w:val="uk-UA"/>
        </w:rPr>
        <w:t>5</w:t>
      </w:r>
    </w:p>
    <w:p w:rsidR="00D908B1" w:rsidRPr="00A12DD8" w:rsidRDefault="00A70C51" w:rsidP="00A12DD8">
      <w:pPr>
        <w:pStyle w:val="aa"/>
        <w:spacing w:line="276" w:lineRule="auto"/>
        <w:ind w:firstLine="709"/>
        <w:jc w:val="both"/>
        <w:rPr>
          <w:rFonts w:ascii="Times New Roman" w:hAnsi="Times New Roman"/>
          <w:color w:val="000000"/>
          <w:sz w:val="28"/>
          <w:szCs w:val="28"/>
          <w:lang w:val="uk-UA"/>
        </w:rPr>
      </w:pPr>
      <w:r w:rsidRPr="00A12DD8">
        <w:rPr>
          <w:rFonts w:ascii="Times New Roman" w:hAnsi="Times New Roman"/>
          <w:color w:val="000000"/>
          <w:sz w:val="28"/>
          <w:szCs w:val="28"/>
          <w:lang w:val="uk-UA"/>
        </w:rPr>
        <w:t>2.1</w:t>
      </w:r>
      <w:r w:rsidR="00974EF0">
        <w:rPr>
          <w:rFonts w:ascii="Times New Roman" w:hAnsi="Times New Roman"/>
          <w:color w:val="000000"/>
          <w:sz w:val="28"/>
          <w:szCs w:val="28"/>
          <w:lang w:val="uk-UA"/>
        </w:rPr>
        <w:t>1</w:t>
      </w:r>
      <w:r w:rsidR="00D908B1" w:rsidRPr="00A12DD8">
        <w:rPr>
          <w:rFonts w:ascii="Times New Roman" w:hAnsi="Times New Roman"/>
          <w:color w:val="000000"/>
          <w:sz w:val="28"/>
          <w:szCs w:val="28"/>
          <w:lang w:val="uk-UA"/>
        </w:rPr>
        <w:t xml:space="preserve">. Про всі випадки дитячого травматизму з учнями негайно повідомляти районне Управління освіти </w:t>
      </w:r>
      <w:r w:rsidR="007A721A" w:rsidRPr="00A12DD8">
        <w:rPr>
          <w:rFonts w:ascii="Times New Roman" w:hAnsi="Times New Roman"/>
          <w:color w:val="000000"/>
          <w:sz w:val="28"/>
          <w:szCs w:val="28"/>
          <w:lang w:val="uk-UA"/>
        </w:rPr>
        <w:t xml:space="preserve">в телефонному режимі </w:t>
      </w:r>
      <w:r w:rsidR="00831F37" w:rsidRPr="00A12DD8">
        <w:rPr>
          <w:rFonts w:ascii="Times New Roman" w:hAnsi="Times New Roman"/>
          <w:color w:val="000000"/>
          <w:sz w:val="28"/>
          <w:szCs w:val="28"/>
          <w:lang w:val="uk-UA"/>
        </w:rPr>
        <w:t>та</w:t>
      </w:r>
      <w:r w:rsidR="00D908B1" w:rsidRPr="00A12DD8">
        <w:rPr>
          <w:rFonts w:ascii="Times New Roman" w:hAnsi="Times New Roman"/>
          <w:color w:val="000000"/>
          <w:sz w:val="28"/>
          <w:szCs w:val="28"/>
          <w:lang w:val="uk-UA"/>
        </w:rPr>
        <w:t xml:space="preserve"> письмово</w:t>
      </w:r>
      <w:r w:rsidR="00831F37" w:rsidRPr="00A12DD8">
        <w:rPr>
          <w:rFonts w:ascii="Times New Roman" w:hAnsi="Times New Roman"/>
          <w:color w:val="000000"/>
          <w:sz w:val="28"/>
          <w:szCs w:val="28"/>
          <w:lang w:val="uk-UA"/>
        </w:rPr>
        <w:t xml:space="preserve"> (засобами електронного зв’язку)</w:t>
      </w:r>
      <w:r w:rsidR="00D908B1" w:rsidRPr="00A12DD8">
        <w:rPr>
          <w:rFonts w:ascii="Times New Roman" w:hAnsi="Times New Roman"/>
          <w:color w:val="000000"/>
          <w:sz w:val="28"/>
          <w:szCs w:val="28"/>
          <w:lang w:val="uk-UA"/>
        </w:rPr>
        <w:t xml:space="preserve">, не порушуючи встановлені терміни. </w:t>
      </w:r>
    </w:p>
    <w:p w:rsidR="00D908B1" w:rsidRPr="00A12DD8" w:rsidRDefault="00D908B1" w:rsidP="00A12DD8">
      <w:pPr>
        <w:tabs>
          <w:tab w:val="left" w:pos="6120"/>
        </w:tabs>
        <w:spacing w:after="0" w:line="276" w:lineRule="auto"/>
        <w:ind w:firstLine="284"/>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Упродовж</w:t>
      </w:r>
      <w:r w:rsidR="00CE75CF">
        <w:rPr>
          <w:rFonts w:ascii="Times New Roman" w:hAnsi="Times New Roman" w:cs="Times New Roman"/>
          <w:color w:val="000000"/>
          <w:sz w:val="28"/>
          <w:szCs w:val="28"/>
        </w:rPr>
        <w:t xml:space="preserve"> </w:t>
      </w:r>
      <w:r w:rsidR="002A7AF7" w:rsidRPr="00A12DD8">
        <w:rPr>
          <w:rFonts w:ascii="Times New Roman" w:hAnsi="Times New Roman" w:cs="Times New Roman"/>
          <w:color w:val="000000"/>
          <w:sz w:val="28"/>
          <w:szCs w:val="28"/>
        </w:rPr>
        <w:t xml:space="preserve">літніх </w:t>
      </w:r>
      <w:r w:rsidRPr="00A12DD8">
        <w:rPr>
          <w:rFonts w:ascii="Times New Roman" w:hAnsi="Times New Roman" w:cs="Times New Roman"/>
          <w:color w:val="000000"/>
          <w:sz w:val="28"/>
          <w:szCs w:val="28"/>
        </w:rPr>
        <w:t>канікул 20</w:t>
      </w:r>
      <w:r w:rsidR="00E3344C" w:rsidRPr="00A12DD8">
        <w:rPr>
          <w:rFonts w:ascii="Times New Roman" w:hAnsi="Times New Roman" w:cs="Times New Roman"/>
          <w:color w:val="000000"/>
          <w:sz w:val="28"/>
          <w:szCs w:val="28"/>
        </w:rPr>
        <w:t>2</w:t>
      </w:r>
      <w:r w:rsidR="00164121">
        <w:rPr>
          <w:rFonts w:ascii="Times New Roman" w:hAnsi="Times New Roman" w:cs="Times New Roman"/>
          <w:color w:val="000000"/>
          <w:sz w:val="28"/>
          <w:szCs w:val="28"/>
        </w:rPr>
        <w:t>4</w:t>
      </w:r>
      <w:r w:rsidRPr="00A12DD8">
        <w:rPr>
          <w:rFonts w:ascii="Times New Roman" w:hAnsi="Times New Roman" w:cs="Times New Roman"/>
          <w:color w:val="000000"/>
          <w:sz w:val="28"/>
          <w:szCs w:val="28"/>
        </w:rPr>
        <w:t>/20</w:t>
      </w:r>
      <w:r w:rsidR="004455C4" w:rsidRPr="00A12DD8">
        <w:rPr>
          <w:rFonts w:ascii="Times New Roman" w:hAnsi="Times New Roman" w:cs="Times New Roman"/>
          <w:color w:val="000000"/>
          <w:sz w:val="28"/>
          <w:szCs w:val="28"/>
        </w:rPr>
        <w:t>2</w:t>
      </w:r>
      <w:r w:rsidR="00164121">
        <w:rPr>
          <w:rFonts w:ascii="Times New Roman" w:hAnsi="Times New Roman" w:cs="Times New Roman"/>
          <w:color w:val="000000"/>
          <w:sz w:val="28"/>
          <w:szCs w:val="28"/>
        </w:rPr>
        <w:t>5</w:t>
      </w:r>
      <w:r w:rsidRPr="00A12DD8">
        <w:rPr>
          <w:rFonts w:ascii="Times New Roman" w:hAnsi="Times New Roman" w:cs="Times New Roman"/>
          <w:color w:val="000000"/>
          <w:sz w:val="28"/>
          <w:szCs w:val="28"/>
        </w:rPr>
        <w:t xml:space="preserve"> </w:t>
      </w:r>
      <w:proofErr w:type="spellStart"/>
      <w:r w:rsidRPr="00A12DD8">
        <w:rPr>
          <w:rFonts w:ascii="Times New Roman" w:hAnsi="Times New Roman" w:cs="Times New Roman"/>
          <w:color w:val="000000"/>
          <w:sz w:val="28"/>
          <w:szCs w:val="28"/>
        </w:rPr>
        <w:t>н.р</w:t>
      </w:r>
      <w:proofErr w:type="spellEnd"/>
      <w:r w:rsidRPr="00A12DD8">
        <w:rPr>
          <w:rFonts w:ascii="Times New Roman" w:hAnsi="Times New Roman" w:cs="Times New Roman"/>
          <w:color w:val="000000"/>
          <w:sz w:val="28"/>
          <w:szCs w:val="28"/>
        </w:rPr>
        <w:t>.</w:t>
      </w:r>
    </w:p>
    <w:p w:rsidR="00F34EEE" w:rsidRPr="00A12DD8" w:rsidRDefault="00A70C51" w:rsidP="00A12DD8">
      <w:pPr>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3.</w:t>
      </w:r>
      <w:r w:rsidR="00F34EEE" w:rsidRPr="00A12DD8">
        <w:rPr>
          <w:rFonts w:ascii="Times New Roman" w:hAnsi="Times New Roman" w:cs="Times New Roman"/>
          <w:color w:val="000000"/>
          <w:sz w:val="28"/>
          <w:szCs w:val="28"/>
        </w:rPr>
        <w:t xml:space="preserve"> Інженеру лабораторії комп’ютерних технологій в освіті </w:t>
      </w:r>
      <w:r w:rsidR="00A933D8">
        <w:rPr>
          <w:rFonts w:ascii="Times New Roman" w:hAnsi="Times New Roman" w:cs="Times New Roman"/>
          <w:color w:val="000000"/>
          <w:sz w:val="28"/>
          <w:szCs w:val="28"/>
        </w:rPr>
        <w:t>Савченку Є.Л.</w:t>
      </w:r>
      <w:r w:rsidR="00F34EEE" w:rsidRPr="00A12DD8">
        <w:rPr>
          <w:rFonts w:ascii="Times New Roman" w:hAnsi="Times New Roman" w:cs="Times New Roman"/>
          <w:color w:val="000000"/>
          <w:sz w:val="28"/>
          <w:szCs w:val="28"/>
        </w:rPr>
        <w:t xml:space="preserve"> розмістити цей наказ на офіційному сайті районного Управління освіти.</w:t>
      </w:r>
    </w:p>
    <w:p w:rsidR="00F34EEE" w:rsidRPr="00A12DD8" w:rsidRDefault="00F34EEE" w:rsidP="00A12DD8">
      <w:pPr>
        <w:spacing w:after="0" w:line="276" w:lineRule="auto"/>
        <w:ind w:firstLine="709"/>
        <w:jc w:val="right"/>
        <w:rPr>
          <w:rFonts w:ascii="Times New Roman" w:hAnsi="Times New Roman" w:cs="Times New Roman"/>
          <w:color w:val="000000"/>
          <w:sz w:val="28"/>
          <w:szCs w:val="28"/>
        </w:rPr>
      </w:pPr>
      <w:r w:rsidRPr="00A12DD8">
        <w:rPr>
          <w:rFonts w:ascii="Times New Roman" w:hAnsi="Times New Roman" w:cs="Times New Roman"/>
          <w:color w:val="000000"/>
          <w:sz w:val="28"/>
          <w:szCs w:val="28"/>
        </w:rPr>
        <w:t>До 2</w:t>
      </w:r>
      <w:r w:rsidR="00164121">
        <w:rPr>
          <w:rFonts w:ascii="Times New Roman" w:hAnsi="Times New Roman" w:cs="Times New Roman"/>
          <w:color w:val="000000"/>
          <w:sz w:val="28"/>
          <w:szCs w:val="28"/>
        </w:rPr>
        <w:t>4</w:t>
      </w:r>
      <w:r w:rsidR="00FC5550">
        <w:rPr>
          <w:rFonts w:ascii="Times New Roman" w:hAnsi="Times New Roman" w:cs="Times New Roman"/>
          <w:color w:val="000000"/>
          <w:sz w:val="28"/>
          <w:szCs w:val="28"/>
          <w:lang w:val="ru-RU"/>
        </w:rPr>
        <w:t>.05</w:t>
      </w:r>
      <w:r w:rsidRPr="00A12DD8">
        <w:rPr>
          <w:rFonts w:ascii="Times New Roman" w:hAnsi="Times New Roman" w:cs="Times New Roman"/>
          <w:color w:val="000000"/>
          <w:sz w:val="28"/>
          <w:szCs w:val="28"/>
        </w:rPr>
        <w:t>.202</w:t>
      </w:r>
      <w:r w:rsidR="00164121">
        <w:rPr>
          <w:rFonts w:ascii="Times New Roman" w:hAnsi="Times New Roman" w:cs="Times New Roman"/>
          <w:color w:val="000000"/>
          <w:sz w:val="28"/>
          <w:szCs w:val="28"/>
        </w:rPr>
        <w:t>5</w:t>
      </w:r>
      <w:r w:rsidRPr="00A12DD8">
        <w:rPr>
          <w:rFonts w:ascii="Times New Roman" w:hAnsi="Times New Roman" w:cs="Times New Roman"/>
          <w:color w:val="000000"/>
          <w:sz w:val="28"/>
          <w:szCs w:val="28"/>
        </w:rPr>
        <w:t xml:space="preserve"> року</w:t>
      </w:r>
    </w:p>
    <w:p w:rsidR="00F34EEE" w:rsidRPr="00A12DD8" w:rsidRDefault="00A70C51" w:rsidP="00A12DD8">
      <w:pPr>
        <w:spacing w:after="0" w:line="276" w:lineRule="auto"/>
        <w:ind w:firstLine="709"/>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4</w:t>
      </w:r>
      <w:r w:rsidR="00F34EEE" w:rsidRPr="00A12DD8">
        <w:rPr>
          <w:rFonts w:ascii="Times New Roman" w:hAnsi="Times New Roman" w:cs="Times New Roman"/>
          <w:color w:val="000000"/>
          <w:sz w:val="28"/>
          <w:szCs w:val="28"/>
        </w:rPr>
        <w:t>. Контроль за виконанням цього наказу покласти на заступника начальника Управління освіти Попову В.І.</w:t>
      </w:r>
    </w:p>
    <w:p w:rsidR="00F34EEE" w:rsidRPr="00A12DD8" w:rsidRDefault="00F34EEE" w:rsidP="00A12DD8">
      <w:pPr>
        <w:spacing w:after="0" w:line="276" w:lineRule="auto"/>
        <w:ind w:firstLine="709"/>
        <w:jc w:val="both"/>
        <w:rPr>
          <w:rFonts w:ascii="Times New Roman" w:hAnsi="Times New Roman" w:cs="Times New Roman"/>
          <w:b/>
          <w:color w:val="000000"/>
          <w:sz w:val="28"/>
          <w:szCs w:val="28"/>
        </w:rPr>
      </w:pPr>
    </w:p>
    <w:p w:rsidR="00F34EEE" w:rsidRPr="00A12DD8" w:rsidRDefault="00F34EEE" w:rsidP="00A12DD8">
      <w:pPr>
        <w:spacing w:after="0" w:line="276" w:lineRule="auto"/>
        <w:ind w:firstLine="284"/>
        <w:jc w:val="both"/>
        <w:rPr>
          <w:rFonts w:ascii="Times New Roman" w:hAnsi="Times New Roman" w:cs="Times New Roman"/>
          <w:b/>
          <w:color w:val="000000"/>
          <w:sz w:val="28"/>
          <w:szCs w:val="28"/>
        </w:rPr>
      </w:pPr>
    </w:p>
    <w:p w:rsidR="00F34EEE" w:rsidRDefault="00F34EEE" w:rsidP="00A12DD8">
      <w:pPr>
        <w:spacing w:after="0" w:line="276" w:lineRule="auto"/>
        <w:jc w:val="both"/>
        <w:rPr>
          <w:rFonts w:ascii="Times New Roman" w:hAnsi="Times New Roman" w:cs="Times New Roman"/>
          <w:color w:val="000000"/>
          <w:sz w:val="28"/>
          <w:szCs w:val="28"/>
        </w:rPr>
      </w:pPr>
      <w:r w:rsidRPr="00A12DD8">
        <w:rPr>
          <w:rFonts w:ascii="Times New Roman" w:hAnsi="Times New Roman" w:cs="Times New Roman"/>
          <w:color w:val="000000"/>
          <w:sz w:val="28"/>
          <w:szCs w:val="28"/>
        </w:rPr>
        <w:t>Начальник Управління освіти</w:t>
      </w:r>
      <w:r w:rsidR="00CE75CF">
        <w:rPr>
          <w:rFonts w:ascii="Times New Roman" w:hAnsi="Times New Roman" w:cs="Times New Roman"/>
          <w:color w:val="000000"/>
          <w:sz w:val="28"/>
          <w:szCs w:val="28"/>
        </w:rPr>
        <w:t xml:space="preserve"> </w:t>
      </w:r>
      <w:r w:rsidR="00164121">
        <w:rPr>
          <w:rFonts w:ascii="Times New Roman" w:hAnsi="Times New Roman" w:cs="Times New Roman"/>
          <w:color w:val="000000"/>
          <w:sz w:val="28"/>
          <w:szCs w:val="28"/>
        </w:rPr>
        <w:t xml:space="preserve">         </w:t>
      </w:r>
      <w:r w:rsidR="009E30B3">
        <w:rPr>
          <w:rFonts w:ascii="Times New Roman" w:hAnsi="Times New Roman" w:cs="Times New Roman"/>
          <w:color w:val="000000"/>
          <w:sz w:val="28"/>
          <w:szCs w:val="28"/>
        </w:rPr>
        <w:t xml:space="preserve">           </w:t>
      </w:r>
      <w:r w:rsidR="00164121">
        <w:rPr>
          <w:rFonts w:ascii="Times New Roman" w:hAnsi="Times New Roman" w:cs="Times New Roman"/>
          <w:color w:val="000000"/>
          <w:sz w:val="28"/>
          <w:szCs w:val="28"/>
        </w:rPr>
        <w:t xml:space="preserve">           Оксана ГРЕСЬ</w:t>
      </w:r>
    </w:p>
    <w:p w:rsidR="00164121" w:rsidRPr="005B4B22" w:rsidRDefault="00164121" w:rsidP="00A12DD8">
      <w:pPr>
        <w:spacing w:after="0" w:line="276" w:lineRule="auto"/>
        <w:jc w:val="both"/>
        <w:rPr>
          <w:rFonts w:ascii="Times New Roman" w:hAnsi="Times New Roman" w:cs="Times New Roman"/>
          <w:color w:val="000000"/>
          <w:sz w:val="28"/>
          <w:szCs w:val="28"/>
        </w:rPr>
      </w:pPr>
    </w:p>
    <w:p w:rsidR="00F34EEE" w:rsidRPr="005B4B22" w:rsidRDefault="00F34EEE" w:rsidP="00A12DD8">
      <w:pPr>
        <w:spacing w:after="0" w:line="276" w:lineRule="auto"/>
        <w:jc w:val="both"/>
        <w:rPr>
          <w:rFonts w:ascii="Times New Roman" w:hAnsi="Times New Roman" w:cs="Times New Roman"/>
          <w:color w:val="00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F34EEE" w:rsidRPr="005B4B22" w:rsidTr="001E35F8">
        <w:tc>
          <w:tcPr>
            <w:tcW w:w="4928" w:type="dxa"/>
          </w:tcPr>
          <w:p w:rsidR="00F34EEE" w:rsidRPr="005B4B22" w:rsidRDefault="00F34EEE" w:rsidP="00A12DD8">
            <w:pPr>
              <w:spacing w:line="276" w:lineRule="auto"/>
              <w:jc w:val="both"/>
              <w:rPr>
                <w:rFonts w:ascii="Times New Roman" w:hAnsi="Times New Roman" w:cs="Times New Roman"/>
                <w:color w:val="000000"/>
                <w:sz w:val="28"/>
                <w:szCs w:val="28"/>
              </w:rPr>
            </w:pPr>
            <w:r w:rsidRPr="005B4B22">
              <w:rPr>
                <w:rFonts w:ascii="Times New Roman" w:hAnsi="Times New Roman" w:cs="Times New Roman"/>
                <w:color w:val="000000"/>
                <w:sz w:val="28"/>
                <w:szCs w:val="28"/>
              </w:rPr>
              <w:t>Уповноважена особа з питань</w:t>
            </w:r>
          </w:p>
          <w:p w:rsidR="00F34EEE" w:rsidRPr="005B4B22" w:rsidRDefault="00F34EEE" w:rsidP="00A12DD8">
            <w:pPr>
              <w:spacing w:line="276" w:lineRule="auto"/>
              <w:jc w:val="both"/>
              <w:rPr>
                <w:rFonts w:ascii="Times New Roman" w:hAnsi="Times New Roman" w:cs="Times New Roman"/>
                <w:color w:val="000000"/>
                <w:sz w:val="28"/>
                <w:szCs w:val="28"/>
              </w:rPr>
            </w:pPr>
            <w:r w:rsidRPr="005B4B22">
              <w:rPr>
                <w:rFonts w:ascii="Times New Roman" w:hAnsi="Times New Roman" w:cs="Times New Roman"/>
                <w:color w:val="000000"/>
                <w:sz w:val="28"/>
                <w:szCs w:val="28"/>
              </w:rPr>
              <w:t>запобігання та виявлення корупції</w:t>
            </w:r>
          </w:p>
          <w:p w:rsidR="00F34EEE" w:rsidRPr="005B4B22" w:rsidRDefault="00F34EEE" w:rsidP="00A12DD8">
            <w:pPr>
              <w:spacing w:line="276" w:lineRule="auto"/>
              <w:jc w:val="both"/>
              <w:rPr>
                <w:rFonts w:ascii="Times New Roman" w:hAnsi="Times New Roman" w:cs="Times New Roman"/>
                <w:color w:val="000000"/>
                <w:sz w:val="28"/>
                <w:szCs w:val="28"/>
              </w:rPr>
            </w:pPr>
            <w:r w:rsidRPr="005B4B22">
              <w:rPr>
                <w:rFonts w:ascii="Times New Roman" w:hAnsi="Times New Roman" w:cs="Times New Roman"/>
                <w:color w:val="000000"/>
                <w:sz w:val="28"/>
                <w:szCs w:val="28"/>
              </w:rPr>
              <w:t xml:space="preserve">______________ </w:t>
            </w:r>
            <w:proofErr w:type="spellStart"/>
            <w:r w:rsidRPr="005B4B22">
              <w:rPr>
                <w:rFonts w:ascii="Times New Roman" w:hAnsi="Times New Roman" w:cs="Times New Roman"/>
                <w:color w:val="000000"/>
                <w:sz w:val="28"/>
                <w:szCs w:val="28"/>
              </w:rPr>
              <w:t>В.М.Максименкова</w:t>
            </w:r>
            <w:proofErr w:type="spellEnd"/>
          </w:p>
        </w:tc>
      </w:tr>
    </w:tbl>
    <w:p w:rsidR="00F34EEE" w:rsidRPr="005B4B22" w:rsidRDefault="00F34EEE" w:rsidP="00A12DD8">
      <w:pPr>
        <w:spacing w:after="0" w:line="276" w:lineRule="auto"/>
        <w:jc w:val="both"/>
        <w:rPr>
          <w:rFonts w:ascii="Times New Roman" w:hAnsi="Times New Roman" w:cs="Times New Roman"/>
          <w:color w:val="000000"/>
          <w:sz w:val="28"/>
          <w:szCs w:val="28"/>
        </w:rPr>
      </w:pPr>
    </w:p>
    <w:p w:rsidR="00F34EEE" w:rsidRPr="005B4B22" w:rsidRDefault="00F34EEE" w:rsidP="00A12DD8">
      <w:pPr>
        <w:spacing w:after="0" w:line="240" w:lineRule="auto"/>
        <w:jc w:val="both"/>
        <w:rPr>
          <w:rFonts w:ascii="Times New Roman" w:hAnsi="Times New Roman" w:cs="Times New Roman"/>
          <w:color w:val="000000"/>
          <w:sz w:val="28"/>
          <w:szCs w:val="28"/>
        </w:rPr>
      </w:pPr>
      <w:r w:rsidRPr="005B4B22">
        <w:rPr>
          <w:rFonts w:ascii="Times New Roman" w:hAnsi="Times New Roman" w:cs="Times New Roman"/>
          <w:color w:val="000000"/>
          <w:sz w:val="28"/>
          <w:szCs w:val="28"/>
        </w:rPr>
        <w:t>З наказом ознайомлений:</w:t>
      </w:r>
    </w:p>
    <w:p w:rsidR="00F34EEE" w:rsidRDefault="00F34EEE" w:rsidP="00A12DD8">
      <w:pPr>
        <w:spacing w:after="0" w:line="240" w:lineRule="auto"/>
        <w:jc w:val="both"/>
        <w:rPr>
          <w:rFonts w:ascii="Times New Roman" w:hAnsi="Times New Roman" w:cs="Times New Roman"/>
          <w:color w:val="000000"/>
          <w:sz w:val="28"/>
          <w:szCs w:val="28"/>
          <w:lang w:val="ru-RU"/>
        </w:rPr>
      </w:pPr>
      <w:r w:rsidRPr="005B4B22">
        <w:rPr>
          <w:rFonts w:ascii="Times New Roman" w:hAnsi="Times New Roman" w:cs="Times New Roman"/>
          <w:color w:val="000000"/>
          <w:sz w:val="28"/>
          <w:szCs w:val="28"/>
          <w:lang w:val="ru-RU"/>
        </w:rPr>
        <w:t>Попова В.І.</w:t>
      </w:r>
    </w:p>
    <w:p w:rsidR="00A70C51" w:rsidRDefault="00A70C51" w:rsidP="00A12DD8">
      <w:pPr>
        <w:spacing w:after="0" w:line="240" w:lineRule="auto"/>
        <w:jc w:val="both"/>
        <w:rPr>
          <w:rFonts w:ascii="Times New Roman" w:hAnsi="Times New Roman" w:cs="Times New Roman"/>
          <w:color w:val="000000"/>
          <w:sz w:val="28"/>
          <w:szCs w:val="28"/>
          <w:lang w:val="ru-RU"/>
        </w:rPr>
      </w:pPr>
      <w:proofErr w:type="spellStart"/>
      <w:r>
        <w:rPr>
          <w:rFonts w:ascii="Times New Roman" w:hAnsi="Times New Roman" w:cs="Times New Roman"/>
          <w:color w:val="000000"/>
          <w:sz w:val="28"/>
          <w:szCs w:val="28"/>
          <w:lang w:val="ru-RU"/>
        </w:rPr>
        <w:t>Кустовська</w:t>
      </w:r>
      <w:proofErr w:type="spellEnd"/>
      <w:r>
        <w:rPr>
          <w:rFonts w:ascii="Times New Roman" w:hAnsi="Times New Roman" w:cs="Times New Roman"/>
          <w:color w:val="000000"/>
          <w:sz w:val="28"/>
          <w:szCs w:val="28"/>
          <w:lang w:val="ru-RU"/>
        </w:rPr>
        <w:t xml:space="preserve"> Г.М.</w:t>
      </w:r>
    </w:p>
    <w:p w:rsidR="00A70C51" w:rsidRDefault="00A70C51" w:rsidP="00A12DD8">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Лазаренко Г.А.</w:t>
      </w:r>
    </w:p>
    <w:p w:rsidR="00A933D8" w:rsidRPr="005B4B22" w:rsidRDefault="00A933D8" w:rsidP="00A12DD8">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Савченко Є.Л.</w:t>
      </w:r>
    </w:p>
    <w:p w:rsidR="00F34EEE" w:rsidRDefault="00F34EEE" w:rsidP="00A12DD8">
      <w:pPr>
        <w:spacing w:after="0" w:line="240" w:lineRule="auto"/>
        <w:jc w:val="both"/>
        <w:rPr>
          <w:rFonts w:ascii="Times New Roman" w:hAnsi="Times New Roman" w:cs="Times New Roman"/>
          <w:color w:val="000000"/>
          <w:sz w:val="28"/>
          <w:szCs w:val="28"/>
        </w:rPr>
      </w:pPr>
    </w:p>
    <w:p w:rsidR="008515DA" w:rsidRDefault="008515DA" w:rsidP="00A12DD8">
      <w:pPr>
        <w:spacing w:after="0" w:line="240" w:lineRule="auto"/>
        <w:jc w:val="both"/>
        <w:rPr>
          <w:rFonts w:ascii="Times New Roman" w:hAnsi="Times New Roman" w:cs="Times New Roman"/>
          <w:color w:val="000000"/>
          <w:sz w:val="28"/>
          <w:szCs w:val="28"/>
        </w:rPr>
      </w:pPr>
    </w:p>
    <w:p w:rsidR="008515DA" w:rsidRDefault="008515DA" w:rsidP="00A12DD8">
      <w:pPr>
        <w:spacing w:after="0" w:line="240" w:lineRule="auto"/>
        <w:jc w:val="both"/>
        <w:rPr>
          <w:rFonts w:ascii="Times New Roman" w:hAnsi="Times New Roman" w:cs="Times New Roman"/>
          <w:color w:val="000000"/>
          <w:sz w:val="28"/>
          <w:szCs w:val="28"/>
        </w:rPr>
      </w:pPr>
    </w:p>
    <w:p w:rsidR="008515DA" w:rsidRDefault="008515DA" w:rsidP="00A12DD8">
      <w:pPr>
        <w:spacing w:after="0" w:line="240" w:lineRule="auto"/>
        <w:jc w:val="both"/>
        <w:rPr>
          <w:rFonts w:ascii="Times New Roman" w:hAnsi="Times New Roman" w:cs="Times New Roman"/>
          <w:color w:val="000000"/>
          <w:sz w:val="28"/>
          <w:szCs w:val="28"/>
        </w:rPr>
      </w:pPr>
    </w:p>
    <w:p w:rsidR="008515DA" w:rsidRDefault="008515DA" w:rsidP="00A12DD8">
      <w:pPr>
        <w:spacing w:after="0" w:line="240" w:lineRule="auto"/>
        <w:jc w:val="both"/>
        <w:rPr>
          <w:rFonts w:ascii="Times New Roman" w:hAnsi="Times New Roman" w:cs="Times New Roman"/>
          <w:color w:val="000000"/>
          <w:sz w:val="28"/>
          <w:szCs w:val="28"/>
        </w:rPr>
      </w:pPr>
    </w:p>
    <w:p w:rsidR="008515DA" w:rsidRDefault="008515DA" w:rsidP="00A12DD8">
      <w:pPr>
        <w:spacing w:after="0" w:line="240" w:lineRule="auto"/>
        <w:jc w:val="both"/>
        <w:rPr>
          <w:rFonts w:ascii="Times New Roman" w:hAnsi="Times New Roman" w:cs="Times New Roman"/>
          <w:color w:val="000000"/>
          <w:sz w:val="28"/>
          <w:szCs w:val="28"/>
        </w:rPr>
      </w:pPr>
    </w:p>
    <w:p w:rsidR="008515DA" w:rsidRDefault="008515DA" w:rsidP="00A12DD8">
      <w:pPr>
        <w:spacing w:after="0" w:line="240" w:lineRule="auto"/>
        <w:jc w:val="both"/>
        <w:rPr>
          <w:rFonts w:ascii="Times New Roman" w:hAnsi="Times New Roman" w:cs="Times New Roman"/>
          <w:color w:val="000000"/>
          <w:sz w:val="28"/>
          <w:szCs w:val="28"/>
        </w:rPr>
      </w:pPr>
    </w:p>
    <w:p w:rsidR="008515DA" w:rsidRDefault="008515DA" w:rsidP="00A12DD8">
      <w:pPr>
        <w:spacing w:after="0" w:line="240" w:lineRule="auto"/>
        <w:jc w:val="both"/>
        <w:rPr>
          <w:rFonts w:ascii="Times New Roman" w:hAnsi="Times New Roman" w:cs="Times New Roman"/>
          <w:color w:val="000000"/>
          <w:sz w:val="28"/>
          <w:szCs w:val="28"/>
        </w:rPr>
      </w:pPr>
    </w:p>
    <w:p w:rsidR="008515DA" w:rsidRDefault="008515DA" w:rsidP="00A12DD8">
      <w:pPr>
        <w:spacing w:after="0" w:line="240" w:lineRule="auto"/>
        <w:jc w:val="both"/>
        <w:rPr>
          <w:rFonts w:ascii="Times New Roman" w:hAnsi="Times New Roman" w:cs="Times New Roman"/>
          <w:color w:val="000000"/>
          <w:sz w:val="28"/>
          <w:szCs w:val="28"/>
        </w:rPr>
      </w:pPr>
    </w:p>
    <w:p w:rsidR="008515DA" w:rsidRDefault="008515DA" w:rsidP="00A12DD8">
      <w:pPr>
        <w:spacing w:after="0" w:line="240" w:lineRule="auto"/>
        <w:jc w:val="both"/>
        <w:rPr>
          <w:rFonts w:ascii="Times New Roman" w:hAnsi="Times New Roman" w:cs="Times New Roman"/>
          <w:color w:val="000000"/>
          <w:sz w:val="28"/>
          <w:szCs w:val="28"/>
        </w:rPr>
      </w:pPr>
    </w:p>
    <w:p w:rsidR="008515DA" w:rsidRDefault="008515DA" w:rsidP="00A12DD8">
      <w:pPr>
        <w:spacing w:after="0" w:line="240" w:lineRule="auto"/>
        <w:jc w:val="both"/>
        <w:rPr>
          <w:rFonts w:ascii="Times New Roman" w:hAnsi="Times New Roman" w:cs="Times New Roman"/>
          <w:color w:val="000000"/>
          <w:sz w:val="28"/>
          <w:szCs w:val="28"/>
        </w:rPr>
      </w:pPr>
      <w:bookmarkStart w:id="2" w:name="_GoBack"/>
      <w:bookmarkEnd w:id="2"/>
    </w:p>
    <w:p w:rsidR="008515DA" w:rsidRPr="005B4B22" w:rsidRDefault="008515DA" w:rsidP="00A12DD8">
      <w:pPr>
        <w:spacing w:after="0" w:line="240" w:lineRule="auto"/>
        <w:jc w:val="both"/>
        <w:rPr>
          <w:rFonts w:ascii="Times New Roman" w:hAnsi="Times New Roman" w:cs="Times New Roman"/>
          <w:color w:val="000000"/>
          <w:sz w:val="28"/>
          <w:szCs w:val="28"/>
        </w:rPr>
      </w:pPr>
    </w:p>
    <w:p w:rsidR="00F34EEE" w:rsidRPr="005B4B22" w:rsidRDefault="00F34EEE" w:rsidP="00A12DD8">
      <w:pPr>
        <w:spacing w:after="0" w:line="240" w:lineRule="auto"/>
        <w:jc w:val="both"/>
        <w:rPr>
          <w:rFonts w:ascii="Times New Roman" w:hAnsi="Times New Roman" w:cs="Times New Roman"/>
          <w:color w:val="000000"/>
          <w:sz w:val="28"/>
          <w:szCs w:val="28"/>
        </w:rPr>
      </w:pPr>
    </w:p>
    <w:p w:rsidR="00F34EEE" w:rsidRDefault="00F34EEE" w:rsidP="00F34EEE">
      <w:pPr>
        <w:spacing w:after="0" w:line="240" w:lineRule="auto"/>
        <w:jc w:val="both"/>
        <w:rPr>
          <w:rFonts w:ascii="Times New Roman" w:hAnsi="Times New Roman" w:cs="Times New Roman"/>
          <w:sz w:val="28"/>
          <w:szCs w:val="28"/>
        </w:rPr>
      </w:pPr>
    </w:p>
    <w:p w:rsidR="00F34EEE" w:rsidRPr="005B4B22" w:rsidRDefault="00164121" w:rsidP="00F34EEE">
      <w:pPr>
        <w:widowControl w:val="0"/>
        <w:spacing w:line="360" w:lineRule="auto"/>
        <w:rPr>
          <w:rFonts w:ascii="Times New Roman" w:eastAsia="Times New Roman" w:hAnsi="Times New Roman" w:cs="Times New Roman"/>
          <w:color w:val="000000"/>
          <w:sz w:val="28"/>
          <w:szCs w:val="28"/>
          <w:lang w:val="ru-RU" w:eastAsia="ru-RU"/>
        </w:rPr>
      </w:pPr>
      <w:proofErr w:type="spellStart"/>
      <w:r>
        <w:rPr>
          <w:rFonts w:ascii="Times New Roman" w:hAnsi="Times New Roman" w:cs="Times New Roman"/>
          <w:color w:val="000000"/>
          <w:sz w:val="20"/>
          <w:szCs w:val="20"/>
        </w:rPr>
        <w:t>Кустовська</w:t>
      </w:r>
      <w:proofErr w:type="spellEnd"/>
      <w:r>
        <w:rPr>
          <w:rFonts w:ascii="Times New Roman" w:hAnsi="Times New Roman" w:cs="Times New Roman"/>
          <w:color w:val="000000"/>
          <w:sz w:val="20"/>
          <w:szCs w:val="20"/>
        </w:rPr>
        <w:t xml:space="preserve"> Галина</w:t>
      </w:r>
      <w:r w:rsidR="00F34EEE" w:rsidRPr="005B4B22">
        <w:rPr>
          <w:rFonts w:ascii="Times New Roman" w:hAnsi="Times New Roman" w:cs="Times New Roman"/>
          <w:color w:val="000000"/>
          <w:sz w:val="20"/>
          <w:szCs w:val="20"/>
        </w:rPr>
        <w:t xml:space="preserve"> 725 15 6</w:t>
      </w:r>
      <w:r>
        <w:rPr>
          <w:rFonts w:ascii="Times New Roman" w:hAnsi="Times New Roman" w:cs="Times New Roman"/>
          <w:color w:val="000000"/>
          <w:sz w:val="20"/>
          <w:szCs w:val="20"/>
        </w:rPr>
        <w:t>3</w:t>
      </w:r>
    </w:p>
    <w:p w:rsidR="00DC3B2F" w:rsidRPr="005B4B22" w:rsidRDefault="00DC3B2F" w:rsidP="00F34EEE">
      <w:pPr>
        <w:spacing w:after="0" w:line="264" w:lineRule="auto"/>
        <w:ind w:firstLine="284"/>
        <w:jc w:val="both"/>
        <w:rPr>
          <w:rFonts w:ascii="Times New Roman" w:eastAsia="Times New Roman" w:hAnsi="Times New Roman" w:cs="Times New Roman"/>
          <w:color w:val="000000"/>
          <w:sz w:val="28"/>
          <w:szCs w:val="28"/>
          <w:lang w:val="ru-RU" w:eastAsia="ru-RU"/>
        </w:rPr>
      </w:pPr>
    </w:p>
    <w:sectPr w:rsidR="00DC3B2F" w:rsidRPr="005B4B22" w:rsidSect="005F6728">
      <w:headerReference w:type="default" r:id="rId10"/>
      <w:pgSz w:w="11906" w:h="16838"/>
      <w:pgMar w:top="850" w:right="850" w:bottom="850" w:left="1417" w:header="708" w:footer="708" w:gutter="0"/>
      <w:pgNumType w:start="5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03C" w:rsidRDefault="007F103C" w:rsidP="00B83E65">
      <w:pPr>
        <w:spacing w:after="0" w:line="240" w:lineRule="auto"/>
      </w:pPr>
      <w:r>
        <w:separator/>
      </w:r>
    </w:p>
  </w:endnote>
  <w:endnote w:type="continuationSeparator" w:id="0">
    <w:p w:rsidR="007F103C" w:rsidRDefault="007F103C" w:rsidP="00B8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EFF" w:usb1="C0007843"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03C" w:rsidRDefault="007F103C" w:rsidP="00B83E65">
      <w:pPr>
        <w:spacing w:after="0" w:line="240" w:lineRule="auto"/>
      </w:pPr>
      <w:r>
        <w:separator/>
      </w:r>
    </w:p>
  </w:footnote>
  <w:footnote w:type="continuationSeparator" w:id="0">
    <w:p w:rsidR="007F103C" w:rsidRDefault="007F103C" w:rsidP="00B83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728" w:rsidRPr="00C16D46" w:rsidRDefault="005F6728">
    <w:pPr>
      <w:pStyle w:val="a4"/>
      <w:jc w:val="center"/>
      <w:rPr>
        <w:rFonts w:ascii="Times New Roman" w:hAnsi="Times New Roman" w:cs="Times New Roman"/>
        <w:sz w:val="24"/>
        <w:szCs w:val="24"/>
      </w:rPr>
    </w:pPr>
  </w:p>
  <w:p w:rsidR="005F6728" w:rsidRDefault="005F672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C79A1"/>
    <w:multiLevelType w:val="hybridMultilevel"/>
    <w:tmpl w:val="84B0CD4C"/>
    <w:lvl w:ilvl="0" w:tplc="B478FD56">
      <w:start w:val="1"/>
      <w:numFmt w:val="decimal"/>
      <w:lvlText w:val="%1."/>
      <w:lvlJc w:val="left"/>
      <w:pPr>
        <w:ind w:left="644" w:hanging="360"/>
      </w:pPr>
      <w:rPr>
        <w:rFonts w:ascii="Times New Roman" w:hAnsi="Times New Roman" w:cs="Times New Roman"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411"/>
    <w:rsid w:val="00021362"/>
    <w:rsid w:val="00040736"/>
    <w:rsid w:val="00052F93"/>
    <w:rsid w:val="00083C6A"/>
    <w:rsid w:val="000C093D"/>
    <w:rsid w:val="000D79EA"/>
    <w:rsid w:val="00134729"/>
    <w:rsid w:val="00143658"/>
    <w:rsid w:val="00164121"/>
    <w:rsid w:val="00180124"/>
    <w:rsid w:val="001B2987"/>
    <w:rsid w:val="001E2400"/>
    <w:rsid w:val="00216144"/>
    <w:rsid w:val="00236878"/>
    <w:rsid w:val="00245F61"/>
    <w:rsid w:val="00267E84"/>
    <w:rsid w:val="00273ABA"/>
    <w:rsid w:val="0027604A"/>
    <w:rsid w:val="00286330"/>
    <w:rsid w:val="002931B3"/>
    <w:rsid w:val="002A7AF7"/>
    <w:rsid w:val="002B65BC"/>
    <w:rsid w:val="002D493D"/>
    <w:rsid w:val="002D4B6E"/>
    <w:rsid w:val="002D67B1"/>
    <w:rsid w:val="002F06CC"/>
    <w:rsid w:val="00315C27"/>
    <w:rsid w:val="00350E7C"/>
    <w:rsid w:val="00364BB8"/>
    <w:rsid w:val="00366909"/>
    <w:rsid w:val="003F3973"/>
    <w:rsid w:val="00422381"/>
    <w:rsid w:val="00426E4C"/>
    <w:rsid w:val="00431040"/>
    <w:rsid w:val="00441A47"/>
    <w:rsid w:val="004455C4"/>
    <w:rsid w:val="0045607C"/>
    <w:rsid w:val="00464B7D"/>
    <w:rsid w:val="00475594"/>
    <w:rsid w:val="004909F2"/>
    <w:rsid w:val="0049298F"/>
    <w:rsid w:val="004F32EC"/>
    <w:rsid w:val="0056676C"/>
    <w:rsid w:val="00577A92"/>
    <w:rsid w:val="005B4B22"/>
    <w:rsid w:val="005B5914"/>
    <w:rsid w:val="005C5E56"/>
    <w:rsid w:val="005E3740"/>
    <w:rsid w:val="005F388E"/>
    <w:rsid w:val="005F6728"/>
    <w:rsid w:val="00621D74"/>
    <w:rsid w:val="006730EE"/>
    <w:rsid w:val="006873BC"/>
    <w:rsid w:val="006970DA"/>
    <w:rsid w:val="006C172D"/>
    <w:rsid w:val="006C2E1A"/>
    <w:rsid w:val="006E1949"/>
    <w:rsid w:val="006E6ACF"/>
    <w:rsid w:val="007311AE"/>
    <w:rsid w:val="00737411"/>
    <w:rsid w:val="00753D7E"/>
    <w:rsid w:val="0075439D"/>
    <w:rsid w:val="0076586C"/>
    <w:rsid w:val="00793F19"/>
    <w:rsid w:val="007A43D9"/>
    <w:rsid w:val="007A721A"/>
    <w:rsid w:val="007B1554"/>
    <w:rsid w:val="007B40DC"/>
    <w:rsid w:val="007B7851"/>
    <w:rsid w:val="007E0658"/>
    <w:rsid w:val="007F103C"/>
    <w:rsid w:val="0080745B"/>
    <w:rsid w:val="0082205D"/>
    <w:rsid w:val="00831F37"/>
    <w:rsid w:val="00844BA1"/>
    <w:rsid w:val="008515DA"/>
    <w:rsid w:val="00872356"/>
    <w:rsid w:val="008D3DBB"/>
    <w:rsid w:val="008F70AA"/>
    <w:rsid w:val="009228E7"/>
    <w:rsid w:val="00943CE3"/>
    <w:rsid w:val="009468E2"/>
    <w:rsid w:val="00961BB3"/>
    <w:rsid w:val="009679F9"/>
    <w:rsid w:val="00974EF0"/>
    <w:rsid w:val="009D38AE"/>
    <w:rsid w:val="009E30B3"/>
    <w:rsid w:val="009E52A1"/>
    <w:rsid w:val="009F107A"/>
    <w:rsid w:val="00A015AF"/>
    <w:rsid w:val="00A12DD8"/>
    <w:rsid w:val="00A21616"/>
    <w:rsid w:val="00A258FF"/>
    <w:rsid w:val="00A37FE0"/>
    <w:rsid w:val="00A53087"/>
    <w:rsid w:val="00A70C51"/>
    <w:rsid w:val="00A72063"/>
    <w:rsid w:val="00A87FEA"/>
    <w:rsid w:val="00A933D8"/>
    <w:rsid w:val="00A96F99"/>
    <w:rsid w:val="00AA052D"/>
    <w:rsid w:val="00AB4E4D"/>
    <w:rsid w:val="00AC23D2"/>
    <w:rsid w:val="00AD0450"/>
    <w:rsid w:val="00AE5014"/>
    <w:rsid w:val="00B45136"/>
    <w:rsid w:val="00B47DB4"/>
    <w:rsid w:val="00B57C6B"/>
    <w:rsid w:val="00B61BF2"/>
    <w:rsid w:val="00B6226A"/>
    <w:rsid w:val="00B71719"/>
    <w:rsid w:val="00B807E5"/>
    <w:rsid w:val="00B83E65"/>
    <w:rsid w:val="00B91FBC"/>
    <w:rsid w:val="00B9689D"/>
    <w:rsid w:val="00BE1EE4"/>
    <w:rsid w:val="00BF3157"/>
    <w:rsid w:val="00BF671B"/>
    <w:rsid w:val="00C005C1"/>
    <w:rsid w:val="00C0154C"/>
    <w:rsid w:val="00C01FA7"/>
    <w:rsid w:val="00C16D46"/>
    <w:rsid w:val="00C213F1"/>
    <w:rsid w:val="00C626E2"/>
    <w:rsid w:val="00CB5A7D"/>
    <w:rsid w:val="00CD70E5"/>
    <w:rsid w:val="00CE26C4"/>
    <w:rsid w:val="00CE75CF"/>
    <w:rsid w:val="00CF0027"/>
    <w:rsid w:val="00D1228B"/>
    <w:rsid w:val="00D30D2C"/>
    <w:rsid w:val="00D62719"/>
    <w:rsid w:val="00D721F3"/>
    <w:rsid w:val="00D908B1"/>
    <w:rsid w:val="00DC3B2F"/>
    <w:rsid w:val="00DE10A6"/>
    <w:rsid w:val="00E3344C"/>
    <w:rsid w:val="00E54FC5"/>
    <w:rsid w:val="00E561B8"/>
    <w:rsid w:val="00E85BB1"/>
    <w:rsid w:val="00EB2A53"/>
    <w:rsid w:val="00EC09AC"/>
    <w:rsid w:val="00EC75DF"/>
    <w:rsid w:val="00ED311C"/>
    <w:rsid w:val="00ED5740"/>
    <w:rsid w:val="00EF0637"/>
    <w:rsid w:val="00EF118A"/>
    <w:rsid w:val="00F23AB3"/>
    <w:rsid w:val="00F31D9A"/>
    <w:rsid w:val="00F34EEE"/>
    <w:rsid w:val="00F45F34"/>
    <w:rsid w:val="00F5043C"/>
    <w:rsid w:val="00F73769"/>
    <w:rsid w:val="00FC42DD"/>
    <w:rsid w:val="00FC5550"/>
    <w:rsid w:val="00FD408E"/>
    <w:rsid w:val="00FE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D8990"/>
  <w15:docId w15:val="{4711E6F2-3B3A-4340-9039-1C92219D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381"/>
  </w:style>
  <w:style w:type="paragraph" w:styleId="8">
    <w:name w:val="heading 8"/>
    <w:basedOn w:val="a"/>
    <w:next w:val="a"/>
    <w:link w:val="80"/>
    <w:qFormat/>
    <w:rsid w:val="009D38AE"/>
    <w:pPr>
      <w:keepNext/>
      <w:spacing w:after="0" w:line="240" w:lineRule="auto"/>
      <w:jc w:val="center"/>
      <w:outlineLvl w:val="7"/>
    </w:pPr>
    <w:rPr>
      <w:rFonts w:ascii="Times New Roman" w:eastAsia="Times New Roman" w:hAnsi="Times New Roman" w:cs="Times New Roman"/>
      <w:b/>
      <w:sz w:val="2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3E6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83E65"/>
  </w:style>
  <w:style w:type="paragraph" w:styleId="a6">
    <w:name w:val="footer"/>
    <w:basedOn w:val="a"/>
    <w:link w:val="a7"/>
    <w:uiPriority w:val="99"/>
    <w:unhideWhenUsed/>
    <w:rsid w:val="00B83E6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3E65"/>
  </w:style>
  <w:style w:type="paragraph" w:styleId="a8">
    <w:name w:val="Balloon Text"/>
    <w:basedOn w:val="a"/>
    <w:link w:val="a9"/>
    <w:uiPriority w:val="99"/>
    <w:semiHidden/>
    <w:unhideWhenUsed/>
    <w:rsid w:val="00EC09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C09AC"/>
    <w:rPr>
      <w:rFonts w:ascii="Segoe UI" w:hAnsi="Segoe UI" w:cs="Segoe UI"/>
      <w:sz w:val="18"/>
      <w:szCs w:val="18"/>
    </w:rPr>
  </w:style>
  <w:style w:type="character" w:customStyle="1" w:styleId="80">
    <w:name w:val="Заголовок 8 Знак"/>
    <w:basedOn w:val="a0"/>
    <w:link w:val="8"/>
    <w:rsid w:val="009D38AE"/>
    <w:rPr>
      <w:rFonts w:ascii="Times New Roman" w:eastAsia="Times New Roman" w:hAnsi="Times New Roman" w:cs="Times New Roman"/>
      <w:b/>
      <w:sz w:val="26"/>
      <w:szCs w:val="20"/>
      <w:lang w:val="ru-RU" w:eastAsia="ru-RU"/>
    </w:rPr>
  </w:style>
  <w:style w:type="paragraph" w:customStyle="1" w:styleId="1">
    <w:name w:val="Знак Знак Знак Знак Знак1 Знак Знак Знак Знак"/>
    <w:basedOn w:val="a"/>
    <w:autoRedefine/>
    <w:rsid w:val="00D908B1"/>
    <w:pPr>
      <w:spacing w:line="240" w:lineRule="exact"/>
    </w:pPr>
    <w:rPr>
      <w:rFonts w:ascii="Verdana" w:eastAsia="MS Mincho" w:hAnsi="Verdana" w:cs="Times New Roman"/>
      <w:sz w:val="20"/>
      <w:szCs w:val="20"/>
      <w:lang w:val="en-US"/>
    </w:rPr>
  </w:style>
  <w:style w:type="paragraph" w:styleId="aa">
    <w:name w:val="Plain Text"/>
    <w:basedOn w:val="a"/>
    <w:link w:val="ab"/>
    <w:rsid w:val="00D908B1"/>
    <w:pPr>
      <w:spacing w:after="0" w:line="240" w:lineRule="auto"/>
    </w:pPr>
    <w:rPr>
      <w:rFonts w:ascii="Courier New" w:eastAsia="Times New Roman" w:hAnsi="Courier New" w:cs="Times New Roman"/>
      <w:sz w:val="20"/>
      <w:szCs w:val="20"/>
      <w:lang w:val="ru-RU" w:eastAsia="uk-UA"/>
    </w:rPr>
  </w:style>
  <w:style w:type="character" w:customStyle="1" w:styleId="ab">
    <w:name w:val="Текст Знак"/>
    <w:basedOn w:val="a0"/>
    <w:link w:val="aa"/>
    <w:rsid w:val="00D908B1"/>
    <w:rPr>
      <w:rFonts w:ascii="Courier New" w:eastAsia="Times New Roman" w:hAnsi="Courier New" w:cs="Times New Roman"/>
      <w:sz w:val="20"/>
      <w:szCs w:val="20"/>
      <w:lang w:val="ru-RU" w:eastAsia="uk-UA"/>
    </w:rPr>
  </w:style>
  <w:style w:type="character" w:customStyle="1" w:styleId="rvts78">
    <w:name w:val="rvts78"/>
    <w:rsid w:val="00D908B1"/>
    <w:rPr>
      <w:rFonts w:cs="Times New Roman"/>
    </w:rPr>
  </w:style>
  <w:style w:type="paragraph" w:customStyle="1" w:styleId="ac">
    <w:name w:val="Нормальний текст"/>
    <w:basedOn w:val="a"/>
    <w:rsid w:val="00577A92"/>
    <w:pPr>
      <w:spacing w:before="120" w:after="0" w:line="240" w:lineRule="auto"/>
      <w:ind w:firstLine="567"/>
    </w:pPr>
    <w:rPr>
      <w:rFonts w:ascii="Antiqua" w:eastAsia="Times New Roman" w:hAnsi="Antiqua" w:cs="Times New Roman"/>
      <w:sz w:val="26"/>
      <w:szCs w:val="20"/>
      <w:lang w:eastAsia="ru-RU"/>
    </w:rPr>
  </w:style>
  <w:style w:type="paragraph" w:customStyle="1" w:styleId="ad">
    <w:basedOn w:val="a"/>
    <w:next w:val="ae"/>
    <w:uiPriority w:val="99"/>
    <w:unhideWhenUsed/>
    <w:rsid w:val="00364B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Normal (Web)"/>
    <w:basedOn w:val="a"/>
    <w:uiPriority w:val="99"/>
    <w:semiHidden/>
    <w:unhideWhenUsed/>
    <w:rsid w:val="006730EE"/>
    <w:rPr>
      <w:rFonts w:ascii="Times New Roman" w:hAnsi="Times New Roman" w:cs="Times New Roman"/>
      <w:sz w:val="24"/>
      <w:szCs w:val="24"/>
    </w:rPr>
  </w:style>
  <w:style w:type="paragraph" w:styleId="af">
    <w:name w:val="List Paragraph"/>
    <w:basedOn w:val="a"/>
    <w:uiPriority w:val="34"/>
    <w:qFormat/>
    <w:rsid w:val="00673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50140">
      <w:bodyDiv w:val="1"/>
      <w:marLeft w:val="0"/>
      <w:marRight w:val="0"/>
      <w:marTop w:val="0"/>
      <w:marBottom w:val="0"/>
      <w:divBdr>
        <w:top w:val="none" w:sz="0" w:space="0" w:color="auto"/>
        <w:left w:val="none" w:sz="0" w:space="0" w:color="auto"/>
        <w:bottom w:val="none" w:sz="0" w:space="0" w:color="auto"/>
        <w:right w:val="none" w:sz="0" w:space="0" w:color="auto"/>
      </w:divBdr>
    </w:div>
    <w:div w:id="148146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746B6-F9CC-4ADD-BC09-B6EA40053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993</Words>
  <Characters>5662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A. Zhuravlova</dc:creator>
  <cp:lastModifiedBy>Пользователь Windows</cp:lastModifiedBy>
  <cp:revision>6</cp:revision>
  <cp:lastPrinted>2025-05-26T10:58:00Z</cp:lastPrinted>
  <dcterms:created xsi:type="dcterms:W3CDTF">2025-05-23T06:54:00Z</dcterms:created>
  <dcterms:modified xsi:type="dcterms:W3CDTF">2025-05-26T10:59:00Z</dcterms:modified>
</cp:coreProperties>
</file>