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3C1BF2"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sidRPr="003C1BF2">
        <w:rPr>
          <w:rFonts w:ascii="Times New Roman" w:eastAsia="Times New Roman" w:hAnsi="Times New Roman"/>
          <w:bCs/>
          <w:sz w:val="24"/>
          <w:szCs w:val="24"/>
          <w:lang w:val="ru-RU" w:eastAsia="uk-UA"/>
        </w:rPr>
        <w:t>Управління</w:t>
      </w:r>
      <w:proofErr w:type="spellEnd"/>
      <w:r w:rsidRPr="003C1BF2">
        <w:rPr>
          <w:rFonts w:ascii="Times New Roman" w:eastAsia="Times New Roman" w:hAnsi="Times New Roman"/>
          <w:bCs/>
          <w:sz w:val="24"/>
          <w:szCs w:val="24"/>
          <w:lang w:val="en-US" w:eastAsia="uk-UA"/>
        </w:rPr>
        <w:t xml:space="preserve"> </w:t>
      </w:r>
      <w:proofErr w:type="spellStart"/>
      <w:r w:rsidRPr="003C1BF2">
        <w:rPr>
          <w:rFonts w:ascii="Times New Roman" w:eastAsia="Times New Roman" w:hAnsi="Times New Roman"/>
          <w:bCs/>
          <w:sz w:val="24"/>
          <w:szCs w:val="24"/>
          <w:lang w:val="ru-RU" w:eastAsia="uk-UA"/>
        </w:rPr>
        <w:t>освіти</w:t>
      </w:r>
      <w:proofErr w:type="spellEnd"/>
      <w:r w:rsidRPr="003C1BF2">
        <w:rPr>
          <w:rFonts w:ascii="Times New Roman" w:eastAsia="Times New Roman" w:hAnsi="Times New Roman"/>
          <w:bCs/>
          <w:sz w:val="24"/>
          <w:szCs w:val="24"/>
          <w:lang w:val="en-US" w:eastAsia="uk-UA"/>
        </w:rPr>
        <w:t xml:space="preserve"> </w:t>
      </w:r>
      <w:r w:rsidRPr="003C1BF2">
        <w:rPr>
          <w:rFonts w:ascii="Times New Roman" w:eastAsia="Times New Roman" w:hAnsi="Times New Roman"/>
          <w:bCs/>
          <w:sz w:val="24"/>
          <w:szCs w:val="24"/>
          <w:lang w:eastAsia="uk-UA"/>
        </w:rPr>
        <w:t>адміністрації</w:t>
      </w:r>
      <w:r w:rsidR="00480681" w:rsidRPr="003C1BF2">
        <w:rPr>
          <w:rFonts w:ascii="Times New Roman" w:eastAsia="Times New Roman" w:hAnsi="Times New Roman"/>
          <w:bCs/>
          <w:sz w:val="24"/>
          <w:szCs w:val="24"/>
          <w:lang w:eastAsia="uk-UA"/>
        </w:rPr>
        <w:t xml:space="preserve"> </w:t>
      </w:r>
      <w:proofErr w:type="spellStart"/>
      <w:r w:rsidR="00EB793F" w:rsidRPr="003C1BF2">
        <w:rPr>
          <w:rFonts w:ascii="Times New Roman" w:eastAsia="Times New Roman" w:hAnsi="Times New Roman"/>
          <w:bCs/>
          <w:sz w:val="24"/>
          <w:szCs w:val="24"/>
          <w:lang w:eastAsia="uk-UA"/>
        </w:rPr>
        <w:t>Салтівського</w:t>
      </w:r>
      <w:proofErr w:type="spellEnd"/>
      <w:r w:rsidR="00480681" w:rsidRPr="003C1BF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3C1BF2" w:rsidRDefault="0067797D" w:rsidP="00480681">
      <w:pPr>
        <w:spacing w:before="100" w:beforeAutospacing="1" w:after="0" w:line="240" w:lineRule="auto"/>
        <w:jc w:val="center"/>
        <w:rPr>
          <w:rFonts w:ascii="Times New Roman" w:hAnsi="Times New Roman" w:cs="Times New Roman"/>
          <w:b/>
          <w:bCs/>
          <w:sz w:val="24"/>
          <w:szCs w:val="24"/>
        </w:rPr>
      </w:pPr>
      <w:r w:rsidRPr="003C1BF2">
        <w:rPr>
          <w:rFonts w:ascii="Times New Roman" w:hAnsi="Times New Roman" w:cs="Times New Roman"/>
          <w:b/>
          <w:bCs/>
          <w:sz w:val="24"/>
          <w:szCs w:val="24"/>
        </w:rPr>
        <w:t>ОБ</w:t>
      </w:r>
      <w:r w:rsidRPr="003C1BF2">
        <w:rPr>
          <w:rFonts w:ascii="Times New Roman" w:hAnsi="Times New Roman" w:cs="Times New Roman"/>
          <w:b/>
          <w:sz w:val="24"/>
          <w:szCs w:val="24"/>
        </w:rPr>
        <w:t>Ґ</w:t>
      </w:r>
      <w:r w:rsidRPr="003C1BF2">
        <w:rPr>
          <w:rFonts w:ascii="Times New Roman" w:hAnsi="Times New Roman" w:cs="Times New Roman"/>
          <w:b/>
          <w:bCs/>
          <w:sz w:val="24"/>
          <w:szCs w:val="24"/>
        </w:rPr>
        <w:t xml:space="preserve">РУНТУВАННЯ </w:t>
      </w:r>
    </w:p>
    <w:p w14:paraId="007AA8DF" w14:textId="77777777" w:rsidR="00350776" w:rsidRPr="003C1BF2" w:rsidRDefault="002B72AC" w:rsidP="00350776">
      <w:pPr>
        <w:spacing w:after="100" w:afterAutospacing="1" w:line="240" w:lineRule="auto"/>
        <w:jc w:val="center"/>
        <w:rPr>
          <w:rStyle w:val="a3"/>
          <w:rFonts w:ascii="Times New Roman" w:hAnsi="Times New Roman"/>
          <w:bCs/>
          <w:sz w:val="24"/>
          <w:szCs w:val="24"/>
        </w:rPr>
      </w:pPr>
      <w:r w:rsidRPr="003C1BF2">
        <w:rPr>
          <w:rFonts w:ascii="Times New Roman" w:hAnsi="Times New Roman" w:cs="Times New Roman"/>
          <w:bCs/>
          <w:sz w:val="24"/>
          <w:szCs w:val="24"/>
        </w:rPr>
        <w:t xml:space="preserve">технічних та якісних характеристик </w:t>
      </w:r>
      <w:r w:rsidR="002173DB" w:rsidRPr="003C1BF2">
        <w:rPr>
          <w:rFonts w:ascii="Times New Roman" w:hAnsi="Times New Roman" w:cs="Times New Roman"/>
          <w:bCs/>
          <w:sz w:val="24"/>
          <w:szCs w:val="24"/>
        </w:rPr>
        <w:t>предмета закупівлі</w:t>
      </w:r>
      <w:r w:rsidRPr="003C1BF2">
        <w:rPr>
          <w:rFonts w:ascii="Times New Roman" w:hAnsi="Times New Roman" w:cs="Times New Roman"/>
          <w:bCs/>
          <w:sz w:val="24"/>
          <w:szCs w:val="24"/>
        </w:rPr>
        <w:t>,</w:t>
      </w:r>
      <w:r w:rsidRPr="003C1BF2">
        <w:rPr>
          <w:rFonts w:ascii="Times New Roman" w:hAnsi="Times New Roman" w:cs="Times New Roman"/>
          <w:b/>
          <w:sz w:val="24"/>
          <w:szCs w:val="24"/>
        </w:rPr>
        <w:t xml:space="preserve"> </w:t>
      </w:r>
      <w:r w:rsidRPr="003C1BF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C1BF2" w:rsidRDefault="00350776" w:rsidP="00350776">
      <w:pPr>
        <w:spacing w:after="100" w:afterAutospacing="1" w:line="240" w:lineRule="auto"/>
        <w:jc w:val="center"/>
        <w:rPr>
          <w:rFonts w:ascii="Times New Roman" w:hAnsi="Times New Roman" w:cs="Times New Roman"/>
          <w:b/>
          <w:sz w:val="24"/>
          <w:szCs w:val="24"/>
          <w:u w:val="single"/>
        </w:rPr>
      </w:pPr>
      <w:r w:rsidRPr="003C1BF2">
        <w:rPr>
          <w:rFonts w:ascii="Times New Roman" w:hAnsi="Times New Roman"/>
          <w:sz w:val="24"/>
          <w:szCs w:val="24"/>
        </w:rPr>
        <w:t>(відповідно до пункту 4</w:t>
      </w:r>
      <w:r w:rsidRPr="003C1BF2">
        <w:rPr>
          <w:rFonts w:ascii="Times New Roman" w:hAnsi="Times New Roman"/>
          <w:sz w:val="24"/>
          <w:szCs w:val="24"/>
          <w:vertAlign w:val="superscript"/>
        </w:rPr>
        <w:t xml:space="preserve">1 </w:t>
      </w:r>
      <w:r w:rsidRPr="003C1BF2">
        <w:rPr>
          <w:rFonts w:ascii="Times New Roman" w:hAnsi="Times New Roman"/>
          <w:sz w:val="24"/>
          <w:szCs w:val="24"/>
        </w:rPr>
        <w:t xml:space="preserve">постанови Кабінету Міністрів України від 11.10.2016 № 710 </w:t>
      </w:r>
      <w:r w:rsidRPr="003C1BF2">
        <w:rPr>
          <w:rFonts w:ascii="Times New Roman" w:hAnsi="Times New Roman"/>
          <w:sz w:val="24"/>
          <w:szCs w:val="24"/>
        </w:rPr>
        <w:br/>
        <w:t>«Про ефективне використання державних коштів» (зі змінами))</w:t>
      </w:r>
    </w:p>
    <w:p w14:paraId="7E056E33" w14:textId="2EF7AB2F" w:rsidR="00480681" w:rsidRPr="003C1BF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3C1BF2">
        <w:rPr>
          <w:rFonts w:ascii="Times New Roman" w:hAnsi="Times New Roman" w:cs="Times New Roman"/>
          <w:b/>
          <w:sz w:val="24"/>
          <w:szCs w:val="24"/>
          <w:u w:val="single"/>
        </w:rPr>
        <w:t>Найменування</w:t>
      </w:r>
      <w:r w:rsidR="007F6581" w:rsidRPr="003C1BF2">
        <w:rPr>
          <w:rFonts w:ascii="Times New Roman" w:hAnsi="Times New Roman" w:cs="Times New Roman"/>
          <w:b/>
          <w:sz w:val="24"/>
          <w:szCs w:val="24"/>
          <w:u w:val="single"/>
        </w:rPr>
        <w:t xml:space="preserve"> замовника</w:t>
      </w:r>
      <w:r w:rsidR="00663DEA" w:rsidRPr="003C1BF2">
        <w:rPr>
          <w:rFonts w:ascii="Times New Roman" w:hAnsi="Times New Roman" w:cs="Times New Roman"/>
          <w:sz w:val="24"/>
          <w:szCs w:val="24"/>
          <w:u w:val="single"/>
        </w:rPr>
        <w:t>:</w:t>
      </w:r>
      <w:r w:rsidRPr="003C1BF2">
        <w:rPr>
          <w:rFonts w:ascii="Times New Roman" w:hAnsi="Times New Roman" w:cs="Times New Roman"/>
          <w:sz w:val="24"/>
          <w:szCs w:val="24"/>
        </w:rPr>
        <w:t xml:space="preserve"> </w:t>
      </w:r>
      <w:r w:rsidR="00CE6894" w:rsidRPr="003C1BF2">
        <w:rPr>
          <w:rFonts w:ascii="Times New Roman" w:eastAsia="Times New Roman" w:hAnsi="Times New Roman"/>
          <w:bCs/>
          <w:sz w:val="24"/>
          <w:szCs w:val="24"/>
          <w:lang w:eastAsia="uk-UA"/>
        </w:rPr>
        <w:t xml:space="preserve">Управління освіти адміністрації </w:t>
      </w:r>
      <w:proofErr w:type="spellStart"/>
      <w:r w:rsidR="00CE6894" w:rsidRPr="003C1BF2">
        <w:rPr>
          <w:rFonts w:ascii="Times New Roman" w:eastAsia="Times New Roman" w:hAnsi="Times New Roman"/>
          <w:bCs/>
          <w:sz w:val="24"/>
          <w:szCs w:val="24"/>
          <w:lang w:eastAsia="uk-UA"/>
        </w:rPr>
        <w:t>Салтівського</w:t>
      </w:r>
      <w:proofErr w:type="spellEnd"/>
      <w:r w:rsidR="00CE6894" w:rsidRPr="003C1BF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C76C7A" w:rsidRDefault="00480681" w:rsidP="00272298">
      <w:pPr>
        <w:spacing w:line="240" w:lineRule="auto"/>
        <w:ind w:firstLine="567"/>
        <w:jc w:val="both"/>
        <w:rPr>
          <w:rStyle w:val="a3"/>
          <w:rFonts w:ascii="Times New Roman" w:hAnsi="Times New Roman" w:cs="Times New Roman"/>
          <w:bCs/>
          <w:i w:val="0"/>
          <w:sz w:val="24"/>
          <w:szCs w:val="24"/>
        </w:rPr>
      </w:pPr>
      <w:r w:rsidRPr="00C76C7A">
        <w:rPr>
          <w:rFonts w:ascii="Times New Roman" w:hAnsi="Times New Roman" w:cs="Times New Roman"/>
          <w:b/>
          <w:sz w:val="24"/>
          <w:szCs w:val="24"/>
          <w:u w:val="single"/>
        </w:rPr>
        <w:t>Місцезнаходження</w:t>
      </w:r>
      <w:r w:rsidR="007F6581" w:rsidRPr="00C76C7A">
        <w:rPr>
          <w:rFonts w:ascii="Times New Roman" w:hAnsi="Times New Roman" w:cs="Times New Roman"/>
          <w:b/>
          <w:sz w:val="24"/>
          <w:szCs w:val="24"/>
          <w:u w:val="single"/>
        </w:rPr>
        <w:t xml:space="preserve"> замовника</w:t>
      </w:r>
      <w:r w:rsidR="00663DEA" w:rsidRPr="00C76C7A">
        <w:rPr>
          <w:rFonts w:ascii="Times New Roman" w:hAnsi="Times New Roman" w:cs="Times New Roman"/>
          <w:sz w:val="24"/>
          <w:szCs w:val="24"/>
          <w:u w:val="single"/>
        </w:rPr>
        <w:t>:</w:t>
      </w:r>
      <w:r w:rsidRPr="00C76C7A">
        <w:rPr>
          <w:rFonts w:ascii="Times New Roman" w:hAnsi="Times New Roman" w:cs="Times New Roman"/>
          <w:sz w:val="24"/>
          <w:szCs w:val="24"/>
        </w:rPr>
        <w:t xml:space="preserve"> </w:t>
      </w:r>
      <w:r w:rsidR="00CE6894" w:rsidRPr="00C76C7A">
        <w:rPr>
          <w:rFonts w:ascii="Times New Roman" w:hAnsi="Times New Roman" w:cs="Times New Roman"/>
          <w:bCs/>
          <w:sz w:val="24"/>
          <w:szCs w:val="24"/>
        </w:rPr>
        <w:t>61146</w:t>
      </w:r>
      <w:r w:rsidRPr="00C76C7A">
        <w:rPr>
          <w:rFonts w:ascii="Times New Roman" w:hAnsi="Times New Roman" w:cs="Times New Roman"/>
          <w:bCs/>
          <w:sz w:val="24"/>
          <w:szCs w:val="24"/>
        </w:rPr>
        <w:t xml:space="preserve">, Україна, Харківська область, м. Харків, </w:t>
      </w:r>
      <w:r w:rsidR="006C2F2B" w:rsidRPr="00C76C7A">
        <w:rPr>
          <w:rFonts w:ascii="Times New Roman" w:hAnsi="Times New Roman" w:cs="Times New Roman"/>
          <w:bCs/>
          <w:sz w:val="24"/>
          <w:szCs w:val="24"/>
        </w:rPr>
        <w:br/>
      </w:r>
      <w:r w:rsidR="007D5C32" w:rsidRPr="00C76C7A">
        <w:rPr>
          <w:rFonts w:ascii="Times New Roman" w:hAnsi="Times New Roman" w:cs="Times New Roman"/>
          <w:bCs/>
          <w:sz w:val="24"/>
          <w:szCs w:val="24"/>
        </w:rPr>
        <w:t>вул.</w:t>
      </w:r>
      <w:r w:rsidR="00CE6894" w:rsidRPr="00C76C7A">
        <w:rPr>
          <w:rFonts w:ascii="Times New Roman" w:hAnsi="Times New Roman" w:cs="Times New Roman"/>
          <w:bCs/>
          <w:sz w:val="24"/>
          <w:szCs w:val="24"/>
        </w:rPr>
        <w:t xml:space="preserve"> </w:t>
      </w:r>
      <w:proofErr w:type="spellStart"/>
      <w:r w:rsidR="00CE6894" w:rsidRPr="00C76C7A">
        <w:rPr>
          <w:rFonts w:ascii="Times New Roman" w:hAnsi="Times New Roman" w:cs="Times New Roman"/>
          <w:bCs/>
          <w:sz w:val="24"/>
          <w:szCs w:val="24"/>
        </w:rPr>
        <w:t>Валентинівська</w:t>
      </w:r>
      <w:proofErr w:type="spellEnd"/>
      <w:r w:rsidR="00CE6894" w:rsidRPr="00C76C7A">
        <w:rPr>
          <w:rFonts w:ascii="Times New Roman" w:hAnsi="Times New Roman" w:cs="Times New Roman"/>
          <w:bCs/>
          <w:sz w:val="24"/>
          <w:szCs w:val="24"/>
        </w:rPr>
        <w:t>, буд. 27-Г</w:t>
      </w:r>
    </w:p>
    <w:p w14:paraId="274A1260" w14:textId="27C157B0" w:rsidR="00480681" w:rsidRPr="00C76C7A" w:rsidRDefault="00480681" w:rsidP="00272298">
      <w:pPr>
        <w:spacing w:line="240" w:lineRule="auto"/>
        <w:ind w:firstLine="567"/>
        <w:jc w:val="both"/>
        <w:rPr>
          <w:rStyle w:val="a3"/>
          <w:rFonts w:ascii="Times New Roman" w:hAnsi="Times New Roman" w:cs="Times New Roman"/>
          <w:bCs/>
          <w:i w:val="0"/>
          <w:sz w:val="24"/>
          <w:szCs w:val="24"/>
        </w:rPr>
      </w:pPr>
      <w:r w:rsidRPr="00C76C7A">
        <w:rPr>
          <w:rStyle w:val="a3"/>
          <w:rFonts w:ascii="Times New Roman" w:hAnsi="Times New Roman" w:cs="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C76C7A">
        <w:rPr>
          <w:rStyle w:val="a3"/>
          <w:rFonts w:ascii="Times New Roman" w:hAnsi="Times New Roman" w:cs="Times New Roman"/>
          <w:b/>
          <w:bCs/>
          <w:i w:val="0"/>
          <w:sz w:val="24"/>
          <w:szCs w:val="24"/>
          <w:u w:val="single"/>
        </w:rPr>
        <w:t>иємців та громадських формувань</w:t>
      </w:r>
      <w:r w:rsidR="00663DEA" w:rsidRPr="00C76C7A">
        <w:rPr>
          <w:rStyle w:val="a3"/>
          <w:rFonts w:ascii="Times New Roman" w:hAnsi="Times New Roman" w:cs="Times New Roman"/>
          <w:bCs/>
          <w:i w:val="0"/>
          <w:sz w:val="24"/>
          <w:szCs w:val="24"/>
          <w:u w:val="single"/>
        </w:rPr>
        <w:t>:</w:t>
      </w:r>
      <w:r w:rsidRPr="00C76C7A">
        <w:rPr>
          <w:rStyle w:val="a3"/>
          <w:rFonts w:ascii="Times New Roman" w:hAnsi="Times New Roman" w:cs="Times New Roman"/>
          <w:bCs/>
          <w:i w:val="0"/>
          <w:sz w:val="24"/>
          <w:szCs w:val="24"/>
        </w:rPr>
        <w:t xml:space="preserve"> </w:t>
      </w:r>
      <w:r w:rsidR="00CE6894" w:rsidRPr="00C76C7A">
        <w:rPr>
          <w:rStyle w:val="a3"/>
          <w:rFonts w:ascii="Times New Roman" w:hAnsi="Times New Roman" w:cs="Times New Roman"/>
          <w:bCs/>
          <w:i w:val="0"/>
          <w:sz w:val="24"/>
          <w:szCs w:val="24"/>
        </w:rPr>
        <w:t>02146334</w:t>
      </w:r>
    </w:p>
    <w:p w14:paraId="1AD9F572" w14:textId="77777777" w:rsidR="00AB46F2" w:rsidRPr="00C76C7A" w:rsidRDefault="006D29E6" w:rsidP="0051292C">
      <w:pPr>
        <w:spacing w:line="240" w:lineRule="auto"/>
        <w:ind w:firstLine="567"/>
        <w:jc w:val="both"/>
        <w:rPr>
          <w:rFonts w:ascii="Times New Roman" w:hAnsi="Times New Roman" w:cs="Times New Roman"/>
          <w:sz w:val="24"/>
          <w:szCs w:val="24"/>
        </w:rPr>
      </w:pPr>
      <w:r w:rsidRPr="00C76C7A">
        <w:rPr>
          <w:rStyle w:val="a3"/>
          <w:rFonts w:ascii="Times New Roman" w:hAnsi="Times New Roman" w:cs="Times New Roman"/>
          <w:b/>
          <w:bCs/>
          <w:i w:val="0"/>
          <w:sz w:val="24"/>
          <w:szCs w:val="24"/>
          <w:u w:val="single"/>
        </w:rPr>
        <w:t>К</w:t>
      </w:r>
      <w:r w:rsidR="00F9105C" w:rsidRPr="00C76C7A">
        <w:rPr>
          <w:rStyle w:val="a3"/>
          <w:rFonts w:ascii="Times New Roman" w:hAnsi="Times New Roman" w:cs="Times New Roman"/>
          <w:b/>
          <w:bCs/>
          <w:i w:val="0"/>
          <w:sz w:val="24"/>
          <w:szCs w:val="24"/>
          <w:u w:val="single"/>
        </w:rPr>
        <w:t>атегорія</w:t>
      </w:r>
      <w:r w:rsidRPr="00C76C7A">
        <w:rPr>
          <w:rStyle w:val="a3"/>
          <w:rFonts w:ascii="Times New Roman" w:hAnsi="Times New Roman" w:cs="Times New Roman"/>
          <w:b/>
          <w:bCs/>
          <w:i w:val="0"/>
          <w:sz w:val="24"/>
          <w:szCs w:val="24"/>
          <w:u w:val="single"/>
        </w:rPr>
        <w:t xml:space="preserve"> замовника</w:t>
      </w:r>
      <w:r w:rsidR="00663DEA" w:rsidRPr="00C76C7A">
        <w:rPr>
          <w:rStyle w:val="a3"/>
          <w:rFonts w:ascii="Times New Roman" w:hAnsi="Times New Roman" w:cs="Times New Roman"/>
          <w:bCs/>
          <w:i w:val="0"/>
          <w:sz w:val="24"/>
          <w:szCs w:val="24"/>
          <w:u w:val="single"/>
        </w:rPr>
        <w:t>:</w:t>
      </w:r>
      <w:r w:rsidR="002B72AC" w:rsidRPr="00C76C7A">
        <w:rPr>
          <w:rStyle w:val="a3"/>
          <w:rFonts w:ascii="Times New Roman" w:hAnsi="Times New Roman" w:cs="Times New Roman"/>
          <w:bCs/>
          <w:i w:val="0"/>
          <w:sz w:val="24"/>
          <w:szCs w:val="24"/>
        </w:rPr>
        <w:t xml:space="preserve"> </w:t>
      </w:r>
      <w:r w:rsidR="00AB46F2" w:rsidRPr="00C76C7A">
        <w:rPr>
          <w:rFonts w:ascii="Times New Roman" w:hAnsi="Times New Roman" w:cs="Times New Roman"/>
          <w:sz w:val="24"/>
          <w:szCs w:val="24"/>
        </w:rPr>
        <w:t>Юридична особа, яка забезпечує потреби держави або територіальної громади</w:t>
      </w:r>
    </w:p>
    <w:p w14:paraId="2738745F" w14:textId="604397B2" w:rsidR="003C1BF2" w:rsidRPr="00C76C7A" w:rsidRDefault="002B72AC" w:rsidP="00C76C7A">
      <w:pPr>
        <w:shd w:val="clear" w:color="auto" w:fill="FFFFFF" w:themeFill="background1"/>
        <w:spacing w:after="0" w:line="276" w:lineRule="auto"/>
        <w:jc w:val="both"/>
        <w:rPr>
          <w:rFonts w:ascii="Times New Roman" w:hAnsi="Times New Roman" w:cs="Times New Roman"/>
          <w:b/>
          <w:sz w:val="24"/>
          <w:szCs w:val="24"/>
        </w:rPr>
      </w:pPr>
      <w:r w:rsidRPr="00C76C7A">
        <w:rPr>
          <w:rFonts w:ascii="Times New Roman" w:eastAsia="Times New Roman" w:hAnsi="Times New Roman" w:cs="Times New Roman"/>
          <w:b/>
          <w:bCs/>
          <w:iCs/>
          <w:sz w:val="24"/>
          <w:szCs w:val="24"/>
          <w:u w:val="single"/>
        </w:rPr>
        <w:t>Назва предмета закупівлі</w:t>
      </w:r>
      <w:r w:rsidRPr="00C76C7A">
        <w:rPr>
          <w:rFonts w:ascii="Times New Roman" w:eastAsia="Times New Roman" w:hAnsi="Times New Roman" w:cs="Times New Roman"/>
          <w:bCs/>
          <w:iCs/>
          <w:sz w:val="24"/>
          <w:szCs w:val="24"/>
          <w:u w:val="single"/>
        </w:rPr>
        <w:t xml:space="preserve"> </w:t>
      </w:r>
      <w:r w:rsidRPr="00C76C7A">
        <w:rPr>
          <w:rFonts w:ascii="Times New Roman" w:eastAsia="Times New Roman" w:hAnsi="Times New Roman" w:cs="Times New Roman"/>
          <w:sz w:val="24"/>
          <w:szCs w:val="24"/>
          <w:u w:val="single"/>
        </w:rPr>
        <w:t xml:space="preserve">із зазначенням коду за Єдиним закупівельним словником </w:t>
      </w:r>
      <w:r w:rsidR="00D42AA1" w:rsidRPr="00C76C7A">
        <w:rPr>
          <w:rFonts w:ascii="Times New Roman" w:eastAsia="Times New Roman" w:hAnsi="Times New Roman" w:cs="Times New Roman"/>
          <w:sz w:val="24"/>
          <w:szCs w:val="24"/>
          <w:u w:val="single"/>
        </w:rPr>
        <w:br/>
      </w:r>
      <w:r w:rsidRPr="00C76C7A">
        <w:rPr>
          <w:rFonts w:ascii="Times New Roman" w:eastAsia="Times New Roman" w:hAnsi="Times New Roman" w:cs="Times New Roman"/>
          <w:sz w:val="24"/>
          <w:szCs w:val="24"/>
          <w:u w:val="single"/>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C76C7A">
        <w:rPr>
          <w:rFonts w:ascii="Times New Roman" w:eastAsia="Times New Roman" w:hAnsi="Times New Roman" w:cs="Times New Roman"/>
          <w:sz w:val="24"/>
          <w:szCs w:val="24"/>
          <w:u w:val="single"/>
        </w:rPr>
        <w:br/>
      </w:r>
      <w:r w:rsidRPr="00C76C7A">
        <w:rPr>
          <w:rFonts w:ascii="Times New Roman" w:eastAsia="Times New Roman" w:hAnsi="Times New Roman" w:cs="Times New Roman"/>
          <w:sz w:val="24"/>
          <w:szCs w:val="24"/>
          <w:u w:val="single"/>
        </w:rPr>
        <w:t>(за наявності)</w:t>
      </w:r>
      <w:r w:rsidR="00663DEA" w:rsidRPr="00C76C7A">
        <w:rPr>
          <w:rFonts w:ascii="Times New Roman" w:eastAsia="Times New Roman" w:hAnsi="Times New Roman" w:cs="Times New Roman"/>
          <w:sz w:val="24"/>
          <w:szCs w:val="24"/>
          <w:u w:val="single"/>
        </w:rPr>
        <w:t>:</w:t>
      </w:r>
      <w:r w:rsidR="00480681" w:rsidRPr="00C76C7A">
        <w:rPr>
          <w:rFonts w:ascii="Times New Roman" w:eastAsia="Times New Roman" w:hAnsi="Times New Roman" w:cs="Times New Roman"/>
          <w:sz w:val="24"/>
          <w:szCs w:val="24"/>
        </w:rPr>
        <w:t xml:space="preserve"> </w:t>
      </w:r>
      <w:r w:rsidR="00700447" w:rsidRPr="00C76C7A">
        <w:rPr>
          <w:rFonts w:ascii="Times New Roman" w:hAnsi="Times New Roman" w:cs="Times New Roman"/>
          <w:sz w:val="24"/>
          <w:szCs w:val="24"/>
        </w:rPr>
        <w:t xml:space="preserve"> </w:t>
      </w:r>
      <w:r w:rsidR="003C1BF2" w:rsidRPr="00C76C7A">
        <w:rPr>
          <w:rFonts w:ascii="Times New Roman" w:hAnsi="Times New Roman" w:cs="Times New Roman"/>
          <w:sz w:val="24"/>
          <w:szCs w:val="24"/>
        </w:rPr>
        <w:t xml:space="preserve"> </w:t>
      </w:r>
      <w:r w:rsidR="003C1BF2" w:rsidRPr="00C76C7A">
        <w:rPr>
          <w:rFonts w:ascii="Times New Roman" w:hAnsi="Times New Roman" w:cs="Times New Roman"/>
          <w:b/>
          <w:sz w:val="24"/>
          <w:szCs w:val="24"/>
        </w:rPr>
        <w:t>Стіл (парта) учнівський(а), стілець учнівський, код ДК 021: 2015 39160000-1 Шкільні меблі.</w:t>
      </w:r>
    </w:p>
    <w:p w14:paraId="5A05F671" w14:textId="734E8B07" w:rsidR="003C1BF2" w:rsidRPr="00C76C7A" w:rsidRDefault="002B72AC" w:rsidP="00C76C7A">
      <w:pPr>
        <w:shd w:val="clear" w:color="auto" w:fill="FFFFFF" w:themeFill="background1"/>
        <w:spacing w:after="0" w:line="276" w:lineRule="auto"/>
        <w:jc w:val="both"/>
        <w:rPr>
          <w:rFonts w:ascii="Times New Roman" w:hAnsi="Times New Roman" w:cs="Times New Roman"/>
          <w:b/>
          <w:sz w:val="24"/>
          <w:szCs w:val="24"/>
        </w:rPr>
      </w:pPr>
      <w:r w:rsidRPr="00C76C7A">
        <w:rPr>
          <w:rFonts w:ascii="Times New Roman" w:hAnsi="Times New Roman" w:cs="Times New Roman"/>
          <w:b/>
          <w:sz w:val="24"/>
          <w:szCs w:val="24"/>
          <w:u w:val="single"/>
        </w:rPr>
        <w:t>Вид та ідентифікатор процедури закупівлі</w:t>
      </w:r>
      <w:r w:rsidR="00663DEA" w:rsidRPr="00C76C7A">
        <w:rPr>
          <w:rFonts w:ascii="Times New Roman" w:hAnsi="Times New Roman" w:cs="Times New Roman"/>
          <w:bCs/>
          <w:sz w:val="24"/>
          <w:szCs w:val="24"/>
          <w:u w:val="single"/>
        </w:rPr>
        <w:t>:</w:t>
      </w:r>
      <w:r w:rsidRPr="00C76C7A">
        <w:rPr>
          <w:rFonts w:ascii="Times New Roman" w:hAnsi="Times New Roman" w:cs="Times New Roman"/>
          <w:sz w:val="24"/>
          <w:szCs w:val="24"/>
        </w:rPr>
        <w:t xml:space="preserve"> </w:t>
      </w:r>
      <w:r w:rsidR="00F9105C" w:rsidRPr="00C76C7A">
        <w:rPr>
          <w:rFonts w:ascii="Times New Roman" w:hAnsi="Times New Roman" w:cs="Times New Roman"/>
          <w:sz w:val="24"/>
          <w:szCs w:val="24"/>
        </w:rPr>
        <w:t>Відкриті торги</w:t>
      </w:r>
      <w:r w:rsidR="00401FB4" w:rsidRPr="00C76C7A">
        <w:rPr>
          <w:rFonts w:ascii="Times New Roman" w:hAnsi="Times New Roman" w:cs="Times New Roman"/>
          <w:sz w:val="24"/>
          <w:szCs w:val="24"/>
        </w:rPr>
        <w:t xml:space="preserve"> з особливостями</w:t>
      </w:r>
      <w:r w:rsidR="00F9105C" w:rsidRPr="00C76C7A">
        <w:rPr>
          <w:rFonts w:ascii="Times New Roman" w:hAnsi="Times New Roman" w:cs="Times New Roman"/>
          <w:sz w:val="24"/>
          <w:szCs w:val="24"/>
        </w:rPr>
        <w:t xml:space="preserve">, </w:t>
      </w:r>
      <w:r w:rsidR="003C1BF2" w:rsidRPr="00C76C7A">
        <w:rPr>
          <w:rFonts w:ascii="Times New Roman" w:hAnsi="Times New Roman" w:cs="Times New Roman"/>
          <w:color w:val="454545"/>
          <w:sz w:val="24"/>
          <w:szCs w:val="24"/>
          <w:shd w:val="clear" w:color="auto" w:fill="F0F5F2"/>
        </w:rPr>
        <w:t>UA-2025-05-07-010969-a</w:t>
      </w:r>
    </w:p>
    <w:p w14:paraId="3DF447F2" w14:textId="5F2433FC" w:rsidR="00F9105C" w:rsidRPr="00C76C7A" w:rsidRDefault="002B72AC" w:rsidP="00C76C7A">
      <w:pPr>
        <w:shd w:val="clear" w:color="auto" w:fill="FFFFFF" w:themeFill="background1"/>
        <w:spacing w:before="240" w:after="0" w:line="240" w:lineRule="auto"/>
        <w:jc w:val="both"/>
        <w:rPr>
          <w:rFonts w:ascii="Times New Roman" w:eastAsia="Times New Roman" w:hAnsi="Times New Roman" w:cs="Times New Roman"/>
          <w:sz w:val="24"/>
          <w:szCs w:val="24"/>
          <w:lang w:eastAsia="ru-RU"/>
        </w:rPr>
      </w:pPr>
      <w:r w:rsidRPr="00C76C7A">
        <w:rPr>
          <w:rFonts w:ascii="Times New Roman" w:hAnsi="Times New Roman" w:cs="Times New Roman"/>
          <w:b/>
          <w:sz w:val="24"/>
          <w:szCs w:val="24"/>
          <w:u w:val="single"/>
        </w:rPr>
        <w:t>Очікувана вартість та обґрунтування очікуваної вартості предмета закупівлі</w:t>
      </w:r>
      <w:r w:rsidR="00663DEA" w:rsidRPr="00C76C7A">
        <w:rPr>
          <w:rFonts w:ascii="Times New Roman" w:hAnsi="Times New Roman" w:cs="Times New Roman"/>
          <w:bCs/>
          <w:sz w:val="24"/>
          <w:szCs w:val="24"/>
          <w:u w:val="single"/>
        </w:rPr>
        <w:t>:</w:t>
      </w:r>
      <w:r w:rsidRPr="00C76C7A">
        <w:rPr>
          <w:rFonts w:ascii="Times New Roman" w:hAnsi="Times New Roman" w:cs="Times New Roman"/>
          <w:sz w:val="24"/>
          <w:szCs w:val="24"/>
        </w:rPr>
        <w:t xml:space="preserve"> </w:t>
      </w:r>
      <w:r w:rsidR="005477A0" w:rsidRPr="00C76C7A">
        <w:rPr>
          <w:rFonts w:ascii="Times New Roman" w:hAnsi="Times New Roman" w:cs="Times New Roman"/>
          <w:sz w:val="24"/>
          <w:szCs w:val="24"/>
        </w:rPr>
        <w:br/>
      </w:r>
      <w:r w:rsidR="00B35430" w:rsidRPr="00C76C7A">
        <w:rPr>
          <w:rFonts w:ascii="Times New Roman" w:eastAsia="Times New Roman" w:hAnsi="Times New Roman" w:cs="Times New Roman"/>
          <w:sz w:val="24"/>
          <w:szCs w:val="24"/>
          <w:lang w:eastAsia="ru-RU"/>
        </w:rPr>
        <w:br/>
      </w:r>
      <w:r w:rsidR="003C1BF2" w:rsidRPr="00C76C7A">
        <w:rPr>
          <w:rFonts w:ascii="Times New Roman" w:eastAsia="Times New Roman" w:hAnsi="Times New Roman" w:cs="Times New Roman"/>
          <w:sz w:val="24"/>
          <w:szCs w:val="24"/>
          <w:lang w:eastAsia="ru-RU"/>
        </w:rPr>
        <w:t>490 000,00</w:t>
      </w:r>
      <w:r w:rsidR="00B35430" w:rsidRPr="00C76C7A">
        <w:rPr>
          <w:rFonts w:ascii="Times New Roman" w:eastAsia="Times New Roman" w:hAnsi="Times New Roman" w:cs="Times New Roman"/>
          <w:sz w:val="24"/>
          <w:szCs w:val="24"/>
          <w:lang w:val="ru-RU" w:eastAsia="ru-RU"/>
        </w:rPr>
        <w:t> </w:t>
      </w:r>
      <w:r w:rsidR="004C72E7" w:rsidRPr="00C76C7A">
        <w:rPr>
          <w:rFonts w:ascii="Times New Roman" w:hAnsi="Times New Roman" w:cs="Times New Roman"/>
          <w:sz w:val="24"/>
          <w:szCs w:val="24"/>
        </w:rPr>
        <w:t>грн з ПДВ.</w:t>
      </w:r>
      <w:r w:rsidR="00F9105C" w:rsidRPr="00C76C7A">
        <w:rPr>
          <w:rFonts w:ascii="Times New Roman" w:hAnsi="Times New Roman" w:cs="Times New Roman"/>
          <w:sz w:val="24"/>
          <w:szCs w:val="24"/>
        </w:rPr>
        <w:t xml:space="preserve"> </w:t>
      </w:r>
    </w:p>
    <w:p w14:paraId="3D1D0A8B" w14:textId="11065D37" w:rsidR="003C1BF2" w:rsidRPr="00C76C7A" w:rsidRDefault="009C455D" w:rsidP="003C1BF2">
      <w:pPr>
        <w:spacing w:after="0" w:line="276" w:lineRule="auto"/>
        <w:jc w:val="both"/>
        <w:rPr>
          <w:rFonts w:ascii="Times New Roman" w:hAnsi="Times New Roman" w:cs="Times New Roman"/>
          <w:b/>
          <w:sz w:val="24"/>
          <w:szCs w:val="24"/>
        </w:rPr>
      </w:pPr>
      <w:r w:rsidRPr="00C76C7A">
        <w:rPr>
          <w:rFonts w:ascii="Times New Roman" w:eastAsia="Times New Roman" w:hAnsi="Times New Roman" w:cs="Times New Roman"/>
          <w:sz w:val="24"/>
          <w:szCs w:val="24"/>
          <w:lang w:eastAsia="ru-RU"/>
        </w:rPr>
        <w:t>Розрах</w:t>
      </w:r>
      <w:r w:rsidR="004C72E7" w:rsidRPr="00C76C7A">
        <w:rPr>
          <w:rFonts w:ascii="Times New Roman" w:eastAsia="Times New Roman" w:hAnsi="Times New Roman" w:cs="Times New Roman"/>
          <w:sz w:val="24"/>
          <w:szCs w:val="24"/>
          <w:lang w:eastAsia="ru-RU"/>
        </w:rPr>
        <w:t>унок очікуваної вартості</w:t>
      </w:r>
      <w:r w:rsidR="00CA73CE" w:rsidRPr="00C76C7A">
        <w:rPr>
          <w:rFonts w:ascii="Times New Roman" w:eastAsia="Times New Roman" w:hAnsi="Times New Roman" w:cs="Times New Roman"/>
          <w:sz w:val="24"/>
          <w:szCs w:val="24"/>
          <w:lang w:eastAsia="ru-RU"/>
        </w:rPr>
        <w:t xml:space="preserve"> </w:t>
      </w:r>
      <w:r w:rsidR="00FD69FE" w:rsidRPr="00C76C7A">
        <w:rPr>
          <w:rFonts w:ascii="Times New Roman" w:hAnsi="Times New Roman" w:cs="Times New Roman"/>
          <w:sz w:val="24"/>
          <w:szCs w:val="24"/>
        </w:rPr>
        <w:t>послуг:</w:t>
      </w:r>
      <w:bookmarkStart w:id="0" w:name="n83"/>
      <w:bookmarkEnd w:id="0"/>
      <w:r w:rsidR="003C1BF2" w:rsidRPr="00C76C7A">
        <w:rPr>
          <w:rFonts w:ascii="Times New Roman" w:eastAsia="Times New Roman" w:hAnsi="Times New Roman" w:cs="Times New Roman"/>
          <w:sz w:val="24"/>
          <w:szCs w:val="24"/>
        </w:rPr>
        <w:t xml:space="preserve"> </w:t>
      </w:r>
      <w:r w:rsidR="003C1BF2" w:rsidRPr="00C76C7A">
        <w:rPr>
          <w:rFonts w:ascii="Times New Roman" w:hAnsi="Times New Roman" w:cs="Times New Roman"/>
          <w:sz w:val="24"/>
          <w:szCs w:val="24"/>
        </w:rPr>
        <w:t xml:space="preserve">  </w:t>
      </w:r>
      <w:r w:rsidR="003C1BF2" w:rsidRPr="00C76C7A">
        <w:rPr>
          <w:rFonts w:ascii="Times New Roman" w:hAnsi="Times New Roman" w:cs="Times New Roman"/>
          <w:b/>
          <w:sz w:val="24"/>
          <w:szCs w:val="24"/>
        </w:rPr>
        <w:t>Стіл (парта) учнівський(а), стілець учнівський, код ДК 021: 2015 39160000-1 Шкільні меблі.</w:t>
      </w:r>
    </w:p>
    <w:p w14:paraId="0F678138" w14:textId="2EF0620D" w:rsidR="00A65873" w:rsidRPr="00C76C7A" w:rsidRDefault="00A65873" w:rsidP="00A65873">
      <w:pPr>
        <w:pStyle w:val="a5"/>
        <w:rPr>
          <w:rFonts w:eastAsia="Times New Roman" w:cs="Times New Roman"/>
          <w:sz w:val="24"/>
          <w:szCs w:val="24"/>
          <w:lang w:val="uk-UA" w:eastAsia="ru-RU"/>
        </w:rPr>
      </w:pPr>
    </w:p>
    <w:p w14:paraId="00B0AB3A" w14:textId="37990F9C" w:rsidR="002B72AC" w:rsidRPr="00C76C7A" w:rsidRDefault="00F9105C" w:rsidP="00A65873">
      <w:pPr>
        <w:pStyle w:val="a5"/>
        <w:rPr>
          <w:rFonts w:eastAsia="Times New Roman" w:cs="Times New Roman"/>
          <w:sz w:val="24"/>
          <w:szCs w:val="24"/>
          <w:lang w:val="uk-UA" w:eastAsia="ru-RU"/>
        </w:rPr>
      </w:pPr>
      <w:r w:rsidRPr="00C76C7A">
        <w:rPr>
          <w:rFonts w:eastAsia="Times New Roman" w:cs="Times New Roman"/>
          <w:b/>
          <w:bCs/>
          <w:sz w:val="24"/>
          <w:szCs w:val="24"/>
          <w:u w:val="single"/>
          <w:lang w:val="uk-UA" w:eastAsia="uk-UA"/>
        </w:rPr>
        <w:t>Розмір бюджетного призначення</w:t>
      </w:r>
      <w:r w:rsidR="00663DEA" w:rsidRPr="00C76C7A">
        <w:rPr>
          <w:rFonts w:eastAsia="Times New Roman" w:cs="Times New Roman"/>
          <w:bCs/>
          <w:sz w:val="24"/>
          <w:szCs w:val="24"/>
          <w:u w:val="single"/>
          <w:lang w:val="uk-UA" w:eastAsia="uk-UA"/>
        </w:rPr>
        <w:t>:</w:t>
      </w:r>
      <w:r w:rsidR="002B72AC" w:rsidRPr="00C76C7A">
        <w:rPr>
          <w:rFonts w:eastAsia="Times New Roman" w:cs="Times New Roman"/>
          <w:bCs/>
          <w:sz w:val="24"/>
          <w:szCs w:val="24"/>
          <w:lang w:val="uk-UA" w:eastAsia="uk-UA"/>
        </w:rPr>
        <w:t xml:space="preserve"> </w:t>
      </w:r>
      <w:r w:rsidR="00B35430" w:rsidRPr="00C76C7A">
        <w:rPr>
          <w:rFonts w:eastAsia="Times New Roman" w:cs="Times New Roman"/>
          <w:sz w:val="24"/>
          <w:szCs w:val="24"/>
          <w:lang w:val="uk-UA" w:eastAsia="ru-RU"/>
        </w:rPr>
        <w:t xml:space="preserve"> </w:t>
      </w:r>
      <w:r w:rsidR="003C1BF2" w:rsidRPr="00C76C7A">
        <w:rPr>
          <w:rFonts w:eastAsia="Times New Roman" w:cs="Times New Roman"/>
          <w:sz w:val="24"/>
          <w:szCs w:val="24"/>
          <w:lang w:val="uk-UA" w:eastAsia="ru-RU"/>
        </w:rPr>
        <w:t>490 000</w:t>
      </w:r>
      <w:r w:rsidR="00B35430" w:rsidRPr="00C76C7A">
        <w:rPr>
          <w:rFonts w:eastAsia="Times New Roman" w:cs="Times New Roman"/>
          <w:sz w:val="24"/>
          <w:szCs w:val="24"/>
          <w:lang w:val="uk-UA" w:eastAsia="ru-RU"/>
        </w:rPr>
        <w:t>,00</w:t>
      </w:r>
      <w:r w:rsidR="00B35430" w:rsidRPr="00C76C7A">
        <w:rPr>
          <w:rFonts w:eastAsia="Times New Roman" w:cs="Times New Roman"/>
          <w:sz w:val="24"/>
          <w:szCs w:val="24"/>
          <w:lang w:eastAsia="ru-RU"/>
        </w:rPr>
        <w:t> </w:t>
      </w:r>
      <w:r w:rsidR="00BC3DE5" w:rsidRPr="00C76C7A">
        <w:rPr>
          <w:rFonts w:cs="Times New Roman"/>
          <w:sz w:val="24"/>
          <w:szCs w:val="24"/>
          <w:lang w:val="uk-UA"/>
        </w:rPr>
        <w:t xml:space="preserve">грн </w:t>
      </w:r>
      <w:r w:rsidR="00EA7534" w:rsidRPr="00C76C7A">
        <w:rPr>
          <w:rFonts w:cs="Times New Roman"/>
          <w:sz w:val="24"/>
          <w:szCs w:val="24"/>
          <w:lang w:val="uk-UA"/>
        </w:rPr>
        <w:t xml:space="preserve"> з ПДВ</w:t>
      </w:r>
      <w:r w:rsidR="00E72F13" w:rsidRPr="00C76C7A">
        <w:rPr>
          <w:rFonts w:eastAsia="Times New Roman" w:cs="Times New Roman"/>
          <w:bCs/>
          <w:sz w:val="24"/>
          <w:szCs w:val="24"/>
          <w:lang w:val="uk-UA" w:eastAsia="uk-UA"/>
        </w:rPr>
        <w:t>,</w:t>
      </w:r>
      <w:r w:rsidR="002B72AC" w:rsidRPr="00C76C7A">
        <w:rPr>
          <w:rFonts w:eastAsia="Times New Roman" w:cs="Times New Roman"/>
          <w:bCs/>
          <w:sz w:val="24"/>
          <w:szCs w:val="24"/>
          <w:lang w:val="uk-UA" w:eastAsia="uk-UA"/>
        </w:rPr>
        <w:t xml:space="preserve"> згідно </w:t>
      </w:r>
      <w:r w:rsidRPr="00C76C7A">
        <w:rPr>
          <w:rFonts w:eastAsia="Times New Roman" w:cs="Times New Roman"/>
          <w:bCs/>
          <w:sz w:val="24"/>
          <w:szCs w:val="24"/>
          <w:lang w:val="uk-UA" w:eastAsia="uk-UA"/>
        </w:rPr>
        <w:t>з</w:t>
      </w:r>
      <w:r w:rsidR="00E72F13" w:rsidRPr="00C76C7A">
        <w:rPr>
          <w:rFonts w:eastAsia="Times New Roman" w:cs="Times New Roman"/>
          <w:bCs/>
          <w:sz w:val="24"/>
          <w:szCs w:val="24"/>
          <w:lang w:val="uk-UA" w:eastAsia="uk-UA"/>
        </w:rPr>
        <w:t xml:space="preserve"> кошторисом</w:t>
      </w:r>
      <w:r w:rsidR="00947E34" w:rsidRPr="00C76C7A">
        <w:rPr>
          <w:rFonts w:eastAsia="Times New Roman" w:cs="Times New Roman"/>
          <w:bCs/>
          <w:sz w:val="24"/>
          <w:szCs w:val="24"/>
          <w:lang w:val="uk-UA" w:eastAsia="uk-UA"/>
        </w:rPr>
        <w:t xml:space="preserve"> на 202</w:t>
      </w:r>
      <w:r w:rsidR="003C1BF2" w:rsidRPr="00C76C7A">
        <w:rPr>
          <w:rFonts w:eastAsia="Times New Roman" w:cs="Times New Roman"/>
          <w:bCs/>
          <w:sz w:val="24"/>
          <w:szCs w:val="24"/>
          <w:lang w:val="uk-UA" w:eastAsia="uk-UA"/>
        </w:rPr>
        <w:t>5</w:t>
      </w:r>
      <w:r w:rsidR="00947E34" w:rsidRPr="00C76C7A">
        <w:rPr>
          <w:rFonts w:eastAsia="Times New Roman" w:cs="Times New Roman"/>
          <w:bCs/>
          <w:sz w:val="24"/>
          <w:szCs w:val="24"/>
          <w:lang w:val="uk-UA" w:eastAsia="uk-UA"/>
        </w:rPr>
        <w:t xml:space="preserve"> рік</w:t>
      </w:r>
      <w:r w:rsidR="007F6581" w:rsidRPr="00C76C7A">
        <w:rPr>
          <w:rFonts w:eastAsia="Times New Roman" w:cs="Times New Roman"/>
          <w:bCs/>
          <w:sz w:val="24"/>
          <w:szCs w:val="24"/>
          <w:lang w:val="uk-UA" w:eastAsia="uk-UA"/>
        </w:rPr>
        <w:t>.</w:t>
      </w:r>
    </w:p>
    <w:p w14:paraId="7266CD91" w14:textId="77777777" w:rsidR="003C1BF2" w:rsidRPr="00C76C7A" w:rsidRDefault="002B72AC" w:rsidP="003C1BF2">
      <w:pPr>
        <w:spacing w:after="0" w:line="276" w:lineRule="auto"/>
        <w:jc w:val="both"/>
        <w:rPr>
          <w:rFonts w:ascii="Times New Roman" w:hAnsi="Times New Roman" w:cs="Times New Roman"/>
          <w:b/>
          <w:sz w:val="24"/>
          <w:szCs w:val="24"/>
        </w:rPr>
      </w:pPr>
      <w:r w:rsidRPr="00C76C7A">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C76C7A">
        <w:rPr>
          <w:rFonts w:ascii="Times New Roman" w:hAnsi="Times New Roman" w:cs="Times New Roman"/>
          <w:sz w:val="24"/>
          <w:szCs w:val="24"/>
          <w:u w:val="single"/>
        </w:rPr>
        <w:t>:</w:t>
      </w:r>
      <w:r w:rsidRPr="00C76C7A">
        <w:rPr>
          <w:rFonts w:ascii="Times New Roman" w:hAnsi="Times New Roman" w:cs="Times New Roman"/>
          <w:b/>
          <w:sz w:val="24"/>
          <w:szCs w:val="24"/>
        </w:rPr>
        <w:t xml:space="preserve"> </w:t>
      </w:r>
      <w:r w:rsidR="002D49C5" w:rsidRPr="00C76C7A">
        <w:rPr>
          <w:rFonts w:ascii="Times New Roman" w:hAnsi="Times New Roman" w:cs="Times New Roman"/>
          <w:sz w:val="24"/>
          <w:szCs w:val="24"/>
          <w:lang w:eastAsia="uk-UA"/>
        </w:rPr>
        <w:t>З метою належног</w:t>
      </w:r>
      <w:r w:rsidR="003A6463" w:rsidRPr="00C76C7A">
        <w:rPr>
          <w:rFonts w:ascii="Times New Roman" w:hAnsi="Times New Roman" w:cs="Times New Roman"/>
          <w:sz w:val="24"/>
          <w:szCs w:val="24"/>
          <w:lang w:eastAsia="uk-UA"/>
        </w:rPr>
        <w:t xml:space="preserve">о функціонування </w:t>
      </w:r>
      <w:r w:rsidR="00AB46F2" w:rsidRPr="00C76C7A">
        <w:rPr>
          <w:rFonts w:ascii="Times New Roman" w:eastAsia="Times New Roman" w:hAnsi="Times New Roman" w:cs="Times New Roman"/>
          <w:bCs/>
          <w:sz w:val="24"/>
          <w:szCs w:val="24"/>
          <w:lang w:eastAsia="uk-UA"/>
        </w:rPr>
        <w:t xml:space="preserve">Управління освіти адміністрації </w:t>
      </w:r>
      <w:proofErr w:type="spellStart"/>
      <w:r w:rsidR="00AB46F2" w:rsidRPr="00C76C7A">
        <w:rPr>
          <w:rFonts w:ascii="Times New Roman" w:eastAsia="Times New Roman" w:hAnsi="Times New Roman" w:cs="Times New Roman"/>
          <w:bCs/>
          <w:sz w:val="24"/>
          <w:szCs w:val="24"/>
          <w:lang w:eastAsia="uk-UA"/>
        </w:rPr>
        <w:t>Салтівського</w:t>
      </w:r>
      <w:proofErr w:type="spellEnd"/>
      <w:r w:rsidR="00AB46F2" w:rsidRPr="00C76C7A">
        <w:rPr>
          <w:rFonts w:ascii="Times New Roman" w:eastAsia="Times New Roman" w:hAnsi="Times New Roman" w:cs="Times New Roman"/>
          <w:bCs/>
          <w:sz w:val="24"/>
          <w:szCs w:val="24"/>
          <w:lang w:eastAsia="uk-UA"/>
        </w:rPr>
        <w:t xml:space="preserve"> району Харківської міської ради </w:t>
      </w:r>
      <w:r w:rsidR="00D64C79" w:rsidRPr="00C76C7A">
        <w:rPr>
          <w:rFonts w:ascii="Times New Roman" w:hAnsi="Times New Roman" w:cs="Times New Roman"/>
          <w:sz w:val="24"/>
          <w:szCs w:val="24"/>
          <w:lang w:eastAsia="uk-UA"/>
        </w:rPr>
        <w:t xml:space="preserve">наявна потреба у </w:t>
      </w:r>
      <w:r w:rsidR="00401FB4" w:rsidRPr="00C76C7A">
        <w:rPr>
          <w:rFonts w:ascii="Times New Roman" w:hAnsi="Times New Roman" w:cs="Times New Roman"/>
          <w:sz w:val="24"/>
          <w:szCs w:val="24"/>
          <w:lang w:eastAsia="uk-UA"/>
        </w:rPr>
        <w:t>закупівлі</w:t>
      </w:r>
      <w:r w:rsidR="001F234D" w:rsidRPr="00C76C7A">
        <w:rPr>
          <w:rFonts w:ascii="Times New Roman" w:hAnsi="Times New Roman" w:cs="Times New Roman"/>
          <w:sz w:val="24"/>
          <w:szCs w:val="24"/>
          <w:lang w:eastAsia="uk-UA"/>
        </w:rPr>
        <w:t>:</w:t>
      </w:r>
      <w:r w:rsidR="001F234D" w:rsidRPr="00C76C7A">
        <w:rPr>
          <w:rFonts w:ascii="Times New Roman" w:hAnsi="Times New Roman" w:cs="Times New Roman"/>
          <w:sz w:val="24"/>
          <w:szCs w:val="24"/>
          <w:lang w:eastAsia="ru-RU"/>
        </w:rPr>
        <w:t xml:space="preserve"> </w:t>
      </w:r>
      <w:r w:rsidR="003C1BF2" w:rsidRPr="00C76C7A">
        <w:rPr>
          <w:rFonts w:ascii="Times New Roman" w:eastAsia="Times New Roman" w:hAnsi="Times New Roman" w:cs="Times New Roman"/>
          <w:sz w:val="24"/>
          <w:szCs w:val="24"/>
          <w:u w:val="single"/>
        </w:rPr>
        <w:t>):</w:t>
      </w:r>
      <w:r w:rsidR="003C1BF2" w:rsidRPr="00C76C7A">
        <w:rPr>
          <w:rFonts w:ascii="Times New Roman" w:eastAsia="Times New Roman" w:hAnsi="Times New Roman" w:cs="Times New Roman"/>
          <w:sz w:val="24"/>
          <w:szCs w:val="24"/>
        </w:rPr>
        <w:t xml:space="preserve"> </w:t>
      </w:r>
      <w:r w:rsidR="003C1BF2" w:rsidRPr="00C76C7A">
        <w:rPr>
          <w:rFonts w:ascii="Times New Roman" w:hAnsi="Times New Roman" w:cs="Times New Roman"/>
          <w:sz w:val="24"/>
          <w:szCs w:val="24"/>
        </w:rPr>
        <w:t xml:space="preserve">  </w:t>
      </w:r>
      <w:r w:rsidR="003C1BF2" w:rsidRPr="00C76C7A">
        <w:rPr>
          <w:rFonts w:ascii="Times New Roman" w:hAnsi="Times New Roman" w:cs="Times New Roman"/>
          <w:b/>
          <w:sz w:val="24"/>
          <w:szCs w:val="24"/>
        </w:rPr>
        <w:t>Стіл (парта) учнівський(а), стілець учнівський, код ДК 021: 2015 39160000-1 Шкільні меблі.</w:t>
      </w:r>
    </w:p>
    <w:p w14:paraId="09BFAC92" w14:textId="240F8FA1" w:rsidR="00A57B7D" w:rsidRPr="00C76C7A" w:rsidRDefault="00A57B7D" w:rsidP="00D63775">
      <w:pPr>
        <w:pStyle w:val="a5"/>
        <w:rPr>
          <w:rFonts w:cs="Times New Roman"/>
          <w:sz w:val="24"/>
          <w:szCs w:val="24"/>
          <w:lang w:val="uk-UA" w:eastAsia="ru-RU"/>
        </w:rPr>
      </w:pPr>
    </w:p>
    <w:p w14:paraId="2EFEC353" w14:textId="51F5E153" w:rsidR="00FD69FE" w:rsidRPr="00C76C7A" w:rsidRDefault="00FD69FE" w:rsidP="00FD69FE">
      <w:pPr>
        <w:widowControl w:val="0"/>
        <w:autoSpaceDE w:val="0"/>
        <w:autoSpaceDN w:val="0"/>
        <w:spacing w:after="0" w:line="240" w:lineRule="auto"/>
        <w:rPr>
          <w:rFonts w:ascii="Times New Roman" w:hAnsi="Times New Roman" w:cs="Times New Roman"/>
          <w:b/>
          <w:bCs/>
          <w:sz w:val="24"/>
          <w:szCs w:val="24"/>
        </w:rPr>
      </w:pPr>
      <w:r w:rsidRPr="00C76C7A">
        <w:rPr>
          <w:rFonts w:ascii="Times New Roman" w:hAnsi="Times New Roman" w:cs="Times New Roman"/>
          <w:b/>
          <w:bCs/>
          <w:sz w:val="24"/>
          <w:szCs w:val="24"/>
        </w:rPr>
        <w:t xml:space="preserve">Обсяг </w:t>
      </w:r>
      <w:bookmarkStart w:id="1" w:name="_GoBack"/>
      <w:bookmarkEnd w:id="1"/>
      <w:r w:rsidRPr="00C76C7A">
        <w:rPr>
          <w:rFonts w:ascii="Times New Roman" w:hAnsi="Times New Roman" w:cs="Times New Roman"/>
          <w:b/>
          <w:bCs/>
          <w:sz w:val="24"/>
          <w:szCs w:val="24"/>
        </w:rPr>
        <w:t>та місце надання послуг:</w:t>
      </w:r>
    </w:p>
    <w:p w14:paraId="15F98FC6" w14:textId="77777777" w:rsidR="00C76C7A" w:rsidRPr="00C76C7A" w:rsidRDefault="00C76C7A" w:rsidP="00C76C7A">
      <w:pPr>
        <w:spacing w:after="0" w:line="276" w:lineRule="auto"/>
        <w:rPr>
          <w:rFonts w:ascii="Times New Roman" w:hAnsi="Times New Roman" w:cs="Times New Roman"/>
          <w:sz w:val="24"/>
          <w:szCs w:val="24"/>
        </w:rPr>
      </w:pPr>
      <w:r w:rsidRPr="00C76C7A">
        <w:rPr>
          <w:rFonts w:ascii="Times New Roman" w:eastAsia="Times New Roman" w:hAnsi="Times New Roman" w:cs="Times New Roman"/>
          <w:color w:val="000000"/>
          <w:sz w:val="24"/>
          <w:szCs w:val="24"/>
          <w:lang w:eastAsia="ru-RU"/>
        </w:rPr>
        <w:t>К</w:t>
      </w:r>
      <w:r w:rsidRPr="00C76C7A">
        <w:rPr>
          <w:rFonts w:ascii="Times New Roman" w:eastAsia="Times New Roman" w:hAnsi="Times New Roman" w:cs="Times New Roman"/>
          <w:sz w:val="24"/>
          <w:szCs w:val="24"/>
          <w:lang w:eastAsia="ru-RU"/>
        </w:rPr>
        <w:t>ількість та місце поставки товарів</w:t>
      </w:r>
      <w:r w:rsidRPr="00C76C7A">
        <w:rPr>
          <w:rFonts w:ascii="Times New Roman" w:eastAsia="Times New Roman" w:hAnsi="Times New Roman" w:cs="Times New Roman"/>
          <w:color w:val="000000"/>
          <w:sz w:val="24"/>
          <w:szCs w:val="24"/>
          <w:lang w:eastAsia="ru-RU"/>
        </w:rPr>
        <w:t>:</w:t>
      </w:r>
      <w:r w:rsidRPr="00C76C7A">
        <w:rPr>
          <w:rFonts w:ascii="Times New Roman" w:hAnsi="Times New Roman" w:cs="Times New Roman"/>
          <w:sz w:val="24"/>
          <w:szCs w:val="24"/>
        </w:rPr>
        <w:t xml:space="preserve"> </w:t>
      </w:r>
    </w:p>
    <w:p w14:paraId="220D50AF" w14:textId="77777777" w:rsidR="00C76C7A" w:rsidRPr="00C76C7A" w:rsidRDefault="00C76C7A" w:rsidP="00C76C7A">
      <w:pPr>
        <w:spacing w:after="0" w:line="276" w:lineRule="auto"/>
        <w:rPr>
          <w:rFonts w:ascii="Times New Roman" w:hAnsi="Times New Roman" w:cs="Times New Roman"/>
          <w:b/>
          <w:sz w:val="24"/>
          <w:szCs w:val="24"/>
        </w:rPr>
      </w:pPr>
      <w:r w:rsidRPr="00C76C7A">
        <w:rPr>
          <w:rFonts w:ascii="Times New Roman" w:hAnsi="Times New Roman" w:cs="Times New Roman"/>
          <w:b/>
          <w:sz w:val="24"/>
          <w:szCs w:val="24"/>
        </w:rPr>
        <w:t>Стіл (парта) учнівський(а)- 125 шт.</w:t>
      </w:r>
    </w:p>
    <w:p w14:paraId="73DD146D" w14:textId="77777777" w:rsidR="00C76C7A" w:rsidRPr="00C76C7A" w:rsidRDefault="00C76C7A" w:rsidP="00C76C7A">
      <w:pPr>
        <w:spacing w:after="0" w:line="276" w:lineRule="auto"/>
        <w:rPr>
          <w:rFonts w:ascii="Times New Roman" w:hAnsi="Times New Roman" w:cs="Times New Roman"/>
          <w:b/>
          <w:sz w:val="24"/>
          <w:szCs w:val="24"/>
        </w:rPr>
      </w:pPr>
      <w:r w:rsidRPr="00C76C7A">
        <w:rPr>
          <w:rFonts w:ascii="Times New Roman" w:hAnsi="Times New Roman" w:cs="Times New Roman"/>
          <w:b/>
          <w:sz w:val="24"/>
          <w:szCs w:val="24"/>
        </w:rPr>
        <w:t>Стілець учнівський – 125 шт.</w:t>
      </w:r>
    </w:p>
    <w:p w14:paraId="0E2C0E65" w14:textId="78C67BA7" w:rsidR="00875467" w:rsidRPr="00C76C7A" w:rsidRDefault="00875467" w:rsidP="00875467">
      <w:pPr>
        <w:spacing w:after="0" w:line="240" w:lineRule="auto"/>
        <w:rPr>
          <w:rFonts w:ascii="Times New Roman" w:hAnsi="Times New Roman" w:cs="Times New Roman"/>
          <w:sz w:val="24"/>
          <w:szCs w:val="24"/>
        </w:rPr>
      </w:pPr>
      <w:r w:rsidRPr="00C76C7A">
        <w:rPr>
          <w:rFonts w:ascii="Times New Roman" w:hAnsi="Times New Roman" w:cs="Times New Roman"/>
          <w:sz w:val="24"/>
          <w:szCs w:val="24"/>
        </w:rPr>
        <w:t>Стро</w:t>
      </w:r>
      <w:r w:rsidR="00C76C7A" w:rsidRPr="00C76C7A">
        <w:rPr>
          <w:rFonts w:ascii="Times New Roman" w:hAnsi="Times New Roman" w:cs="Times New Roman"/>
          <w:sz w:val="24"/>
          <w:szCs w:val="24"/>
        </w:rPr>
        <w:t>к надання послуг: до  31.12.2025</w:t>
      </w:r>
      <w:r w:rsidRPr="00C76C7A">
        <w:rPr>
          <w:rFonts w:ascii="Times New Roman" w:hAnsi="Times New Roman" w:cs="Times New Roman"/>
          <w:sz w:val="24"/>
          <w:szCs w:val="24"/>
        </w:rPr>
        <w:t xml:space="preserve"> року </w:t>
      </w:r>
    </w:p>
    <w:sectPr w:rsidR="00875467" w:rsidRPr="00C76C7A" w:rsidSect="00D63775">
      <w:headerReference w:type="default" r:id="rId7"/>
      <w:pgSz w:w="11906" w:h="16838"/>
      <w:pgMar w:top="850" w:right="991"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F9CD" w14:textId="77777777" w:rsidR="00A708C0" w:rsidRDefault="00A708C0" w:rsidP="005920A6">
      <w:pPr>
        <w:spacing w:after="0" w:line="240" w:lineRule="auto"/>
      </w:pPr>
      <w:r>
        <w:separator/>
      </w:r>
    </w:p>
  </w:endnote>
  <w:endnote w:type="continuationSeparator" w:id="0">
    <w:p w14:paraId="4EF9862A" w14:textId="77777777" w:rsidR="00A708C0" w:rsidRDefault="00A708C0"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67A8" w14:textId="77777777" w:rsidR="00A708C0" w:rsidRDefault="00A708C0" w:rsidP="005920A6">
      <w:pPr>
        <w:spacing w:after="0" w:line="240" w:lineRule="auto"/>
      </w:pPr>
      <w:r>
        <w:separator/>
      </w:r>
    </w:p>
  </w:footnote>
  <w:footnote w:type="continuationSeparator" w:id="0">
    <w:p w14:paraId="386A0AA6" w14:textId="77777777" w:rsidR="00A708C0" w:rsidRDefault="00A708C0"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6F85AF94"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C76C7A" w:rsidRPr="00C76C7A">
          <w:rPr>
            <w:rFonts w:ascii="Times New Roman" w:hAnsi="Times New Roman" w:cs="Times New Roman"/>
            <w:noProof/>
            <w:sz w:val="24"/>
            <w:szCs w:val="24"/>
            <w:lang w:val="ru-RU"/>
          </w:rPr>
          <w:t>4</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C297A"/>
    <w:rsid w:val="00110032"/>
    <w:rsid w:val="00134493"/>
    <w:rsid w:val="001B13C2"/>
    <w:rsid w:val="001C31E8"/>
    <w:rsid w:val="001F234D"/>
    <w:rsid w:val="0021730F"/>
    <w:rsid w:val="002173DB"/>
    <w:rsid w:val="002619E4"/>
    <w:rsid w:val="00272298"/>
    <w:rsid w:val="00274E10"/>
    <w:rsid w:val="00284276"/>
    <w:rsid w:val="002B72AC"/>
    <w:rsid w:val="002D49C5"/>
    <w:rsid w:val="002E2A67"/>
    <w:rsid w:val="00301BC3"/>
    <w:rsid w:val="0031053F"/>
    <w:rsid w:val="00321036"/>
    <w:rsid w:val="00333750"/>
    <w:rsid w:val="00350776"/>
    <w:rsid w:val="003A6463"/>
    <w:rsid w:val="003C1BF2"/>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B5259"/>
    <w:rsid w:val="005C7DB7"/>
    <w:rsid w:val="005F4958"/>
    <w:rsid w:val="006142B7"/>
    <w:rsid w:val="006233FC"/>
    <w:rsid w:val="00632390"/>
    <w:rsid w:val="0066143D"/>
    <w:rsid w:val="00663DEA"/>
    <w:rsid w:val="006713B1"/>
    <w:rsid w:val="00675F6E"/>
    <w:rsid w:val="0067797D"/>
    <w:rsid w:val="006A49F2"/>
    <w:rsid w:val="006C2F2B"/>
    <w:rsid w:val="006D29E6"/>
    <w:rsid w:val="006D3984"/>
    <w:rsid w:val="006F61B7"/>
    <w:rsid w:val="00700447"/>
    <w:rsid w:val="00721E9D"/>
    <w:rsid w:val="00744471"/>
    <w:rsid w:val="00752011"/>
    <w:rsid w:val="007707AF"/>
    <w:rsid w:val="007A08AF"/>
    <w:rsid w:val="007D5C32"/>
    <w:rsid w:val="007F6581"/>
    <w:rsid w:val="00867EF6"/>
    <w:rsid w:val="00875467"/>
    <w:rsid w:val="008761A9"/>
    <w:rsid w:val="00884C7E"/>
    <w:rsid w:val="00894CFC"/>
    <w:rsid w:val="00902FE9"/>
    <w:rsid w:val="00942A28"/>
    <w:rsid w:val="00947E34"/>
    <w:rsid w:val="009A7437"/>
    <w:rsid w:val="009C455D"/>
    <w:rsid w:val="009E5E4B"/>
    <w:rsid w:val="009F628A"/>
    <w:rsid w:val="00A52318"/>
    <w:rsid w:val="00A57B7D"/>
    <w:rsid w:val="00A65873"/>
    <w:rsid w:val="00A67010"/>
    <w:rsid w:val="00A708C0"/>
    <w:rsid w:val="00A94683"/>
    <w:rsid w:val="00AA021A"/>
    <w:rsid w:val="00AB0027"/>
    <w:rsid w:val="00AB46F2"/>
    <w:rsid w:val="00AC3FE5"/>
    <w:rsid w:val="00B35430"/>
    <w:rsid w:val="00B356A5"/>
    <w:rsid w:val="00B401CB"/>
    <w:rsid w:val="00B56FA5"/>
    <w:rsid w:val="00B717B0"/>
    <w:rsid w:val="00B75A31"/>
    <w:rsid w:val="00B91255"/>
    <w:rsid w:val="00BC200F"/>
    <w:rsid w:val="00BC3DE5"/>
    <w:rsid w:val="00C361A1"/>
    <w:rsid w:val="00C5174E"/>
    <w:rsid w:val="00C51804"/>
    <w:rsid w:val="00C74713"/>
    <w:rsid w:val="00C76C7A"/>
    <w:rsid w:val="00C946CE"/>
    <w:rsid w:val="00CA73CE"/>
    <w:rsid w:val="00CB5A46"/>
    <w:rsid w:val="00CD7B62"/>
    <w:rsid w:val="00CE6894"/>
    <w:rsid w:val="00D32F24"/>
    <w:rsid w:val="00D42AA1"/>
    <w:rsid w:val="00D626B8"/>
    <w:rsid w:val="00D63775"/>
    <w:rsid w:val="00D64C79"/>
    <w:rsid w:val="00D75D04"/>
    <w:rsid w:val="00D929FE"/>
    <w:rsid w:val="00DA7D8F"/>
    <w:rsid w:val="00E134EB"/>
    <w:rsid w:val="00E72F13"/>
    <w:rsid w:val="00E84CEE"/>
    <w:rsid w:val="00EA5EA7"/>
    <w:rsid w:val="00EA7534"/>
    <w:rsid w:val="00EB18C0"/>
    <w:rsid w:val="00EB793F"/>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F92E"/>
  <w15:docId w15:val="{43B199EE-85CD-4B1D-9634-E273EBB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498815755">
      <w:bodyDiv w:val="1"/>
      <w:marLeft w:val="0"/>
      <w:marRight w:val="0"/>
      <w:marTop w:val="0"/>
      <w:marBottom w:val="0"/>
      <w:divBdr>
        <w:top w:val="none" w:sz="0" w:space="0" w:color="auto"/>
        <w:left w:val="none" w:sz="0" w:space="0" w:color="auto"/>
        <w:bottom w:val="none" w:sz="0" w:space="0" w:color="auto"/>
        <w:right w:val="none" w:sz="0" w:space="0" w:color="auto"/>
      </w:divBdr>
    </w:div>
    <w:div w:id="922686696">
      <w:bodyDiv w:val="1"/>
      <w:marLeft w:val="0"/>
      <w:marRight w:val="0"/>
      <w:marTop w:val="0"/>
      <w:marBottom w:val="0"/>
      <w:divBdr>
        <w:top w:val="none" w:sz="0" w:space="0" w:color="auto"/>
        <w:left w:val="none" w:sz="0" w:space="0" w:color="auto"/>
        <w:bottom w:val="none" w:sz="0" w:space="0" w:color="auto"/>
        <w:right w:val="none" w:sz="0" w:space="0" w:color="auto"/>
      </w:divBdr>
    </w:div>
    <w:div w:id="1205752992">
      <w:bodyDiv w:val="1"/>
      <w:marLeft w:val="0"/>
      <w:marRight w:val="0"/>
      <w:marTop w:val="0"/>
      <w:marBottom w:val="0"/>
      <w:divBdr>
        <w:top w:val="none" w:sz="0" w:space="0" w:color="auto"/>
        <w:left w:val="none" w:sz="0" w:space="0" w:color="auto"/>
        <w:bottom w:val="none" w:sz="0" w:space="0" w:color="auto"/>
        <w:right w:val="none" w:sz="0" w:space="0" w:color="auto"/>
      </w:divBdr>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45</cp:revision>
  <cp:lastPrinted>2021-11-29T11:34:00Z</cp:lastPrinted>
  <dcterms:created xsi:type="dcterms:W3CDTF">2023-05-15T06:58:00Z</dcterms:created>
  <dcterms:modified xsi:type="dcterms:W3CDTF">2025-05-16T09:53:00Z</dcterms:modified>
</cp:coreProperties>
</file>