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423D" w14:textId="77777777" w:rsidR="00412D49" w:rsidRDefault="00412D49" w:rsidP="00412D49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5EE9FEF5" wp14:editId="6CE1003B">
            <wp:extent cx="3619500" cy="2381250"/>
            <wp:effectExtent l="0" t="0" r="0" b="0"/>
            <wp:docPr id="143453766" name="Рисунок 1" descr="Що таке пороговий бал «склав / не скла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о таке пороговий бал «склав / не склав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DF9B" w14:textId="288B8021" w:rsidR="00412D49" w:rsidRPr="00412D49" w:rsidRDefault="00412D49" w:rsidP="00412D4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2D49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412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b/>
          <w:bCs/>
          <w:sz w:val="28"/>
          <w:szCs w:val="28"/>
        </w:rPr>
        <w:t>таке</w:t>
      </w:r>
      <w:proofErr w:type="spellEnd"/>
      <w:r w:rsidRPr="00412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b/>
          <w:bCs/>
          <w:sz w:val="28"/>
          <w:szCs w:val="28"/>
        </w:rPr>
        <w:t>пороговий</w:t>
      </w:r>
      <w:proofErr w:type="spellEnd"/>
      <w:r w:rsidRPr="00412D49">
        <w:rPr>
          <w:rFonts w:ascii="Times New Roman" w:hAnsi="Times New Roman" w:cs="Times New Roman"/>
          <w:b/>
          <w:bCs/>
          <w:sz w:val="28"/>
          <w:szCs w:val="28"/>
        </w:rPr>
        <w:t xml:space="preserve"> бал «</w:t>
      </w:r>
      <w:proofErr w:type="spellStart"/>
      <w:r w:rsidRPr="00412D49">
        <w:rPr>
          <w:rFonts w:ascii="Times New Roman" w:hAnsi="Times New Roman" w:cs="Times New Roman"/>
          <w:b/>
          <w:bCs/>
          <w:sz w:val="28"/>
          <w:szCs w:val="28"/>
        </w:rPr>
        <w:t>склав</w:t>
      </w:r>
      <w:proofErr w:type="spellEnd"/>
      <w:r w:rsidRPr="00412D49">
        <w:rPr>
          <w:rFonts w:ascii="Times New Roman" w:hAnsi="Times New Roman" w:cs="Times New Roman"/>
          <w:b/>
          <w:bCs/>
          <w:sz w:val="28"/>
          <w:szCs w:val="28"/>
        </w:rPr>
        <w:t xml:space="preserve"> / не </w:t>
      </w:r>
      <w:proofErr w:type="spellStart"/>
      <w:r w:rsidRPr="00412D49">
        <w:rPr>
          <w:rFonts w:ascii="Times New Roman" w:hAnsi="Times New Roman" w:cs="Times New Roman"/>
          <w:b/>
          <w:bCs/>
          <w:sz w:val="28"/>
          <w:szCs w:val="28"/>
        </w:rPr>
        <w:t>склав</w:t>
      </w:r>
      <w:proofErr w:type="spellEnd"/>
      <w:r w:rsidRPr="00412D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76029F" w14:textId="77777777" w:rsidR="00412D49" w:rsidRPr="00412D49" w:rsidRDefault="00412D49" w:rsidP="00412D49">
      <w:pPr>
        <w:rPr>
          <w:rFonts w:ascii="Times New Roman" w:hAnsi="Times New Roman" w:cs="Times New Roman"/>
          <w:sz w:val="28"/>
          <w:szCs w:val="28"/>
        </w:rPr>
      </w:pPr>
      <w:r w:rsidRPr="00412D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Пороговий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бал» –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(сума)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fldChar w:fldCharType="begin"/>
      </w:r>
      <w:r w:rsidRPr="00412D49">
        <w:rPr>
          <w:rFonts w:ascii="Times New Roman" w:hAnsi="Times New Roman" w:cs="Times New Roman"/>
          <w:sz w:val="28"/>
          <w:szCs w:val="28"/>
        </w:rPr>
        <w:instrText>HYPERLINK "http://osvita.ua/test/"</w:instrText>
      </w:r>
      <w:r w:rsidRPr="00412D49">
        <w:rPr>
          <w:rFonts w:ascii="Times New Roman" w:hAnsi="Times New Roman" w:cs="Times New Roman"/>
          <w:sz w:val="28"/>
          <w:szCs w:val="28"/>
        </w:rPr>
      </w:r>
      <w:r w:rsidRPr="00412D49">
        <w:rPr>
          <w:rFonts w:ascii="Times New Roman" w:hAnsi="Times New Roman" w:cs="Times New Roman"/>
          <w:sz w:val="28"/>
          <w:szCs w:val="28"/>
        </w:rPr>
        <w:fldChar w:fldCharType="separate"/>
      </w:r>
      <w:r w:rsidRPr="00412D49">
        <w:rPr>
          <w:rStyle w:val="ac"/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12D49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Style w:val="ac"/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Pr="00412D49">
        <w:rPr>
          <w:rStyle w:val="ac"/>
          <w:rFonts w:ascii="Times New Roman" w:hAnsi="Times New Roman" w:cs="Times New Roman"/>
          <w:sz w:val="28"/>
          <w:szCs w:val="28"/>
        </w:rPr>
        <w:t xml:space="preserve"> тесту</w:t>
      </w:r>
      <w:r w:rsidRPr="00412D49">
        <w:rPr>
          <w:rFonts w:ascii="Times New Roman" w:hAnsi="Times New Roman" w:cs="Times New Roman"/>
          <w:sz w:val="28"/>
          <w:szCs w:val="28"/>
        </w:rPr>
        <w:fldChar w:fldCharType="end"/>
      </w:r>
      <w:r w:rsidRPr="00412D49">
        <w:rPr>
          <w:rFonts w:ascii="Times New Roman" w:hAnsi="Times New Roman" w:cs="Times New Roman"/>
          <w:sz w:val="28"/>
          <w:szCs w:val="28"/>
        </w:rPr>
        <w:t> з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предмета,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абітурієнтові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право для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в конкурсному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відборі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. </w:t>
      </w:r>
    </w:p>
    <w:p w14:paraId="7CF6A8E2" w14:textId="77777777" w:rsidR="00412D49" w:rsidRPr="00412D49" w:rsidRDefault="00412D49" w:rsidP="00412D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Пороговий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і науки,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прописуючи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додатках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до </w:t>
      </w:r>
      <w:hyperlink r:id="rId5" w:history="1">
        <w:r w:rsidRPr="00412D49">
          <w:rPr>
            <w:rStyle w:val="ac"/>
            <w:rFonts w:ascii="Times New Roman" w:hAnsi="Times New Roman" w:cs="Times New Roman"/>
            <w:sz w:val="28"/>
            <w:szCs w:val="28"/>
          </w:rPr>
          <w:t xml:space="preserve">Порядку </w:t>
        </w:r>
        <w:proofErr w:type="spellStart"/>
        <w:r w:rsidRPr="00412D49">
          <w:rPr>
            <w:rStyle w:val="ac"/>
            <w:rFonts w:ascii="Times New Roman" w:hAnsi="Times New Roman" w:cs="Times New Roman"/>
            <w:sz w:val="28"/>
            <w:szCs w:val="28"/>
          </w:rPr>
          <w:t>прийому</w:t>
        </w:r>
        <w:proofErr w:type="spellEnd"/>
      </w:hyperlink>
      <w:r w:rsidRPr="00412D49">
        <w:rPr>
          <w:rFonts w:ascii="Times New Roman" w:hAnsi="Times New Roman" w:cs="Times New Roman"/>
          <w:sz w:val="28"/>
          <w:szCs w:val="28"/>
        </w:rPr>
        <w:t xml:space="preserve"> до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а не для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рейтингових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.</w:t>
      </w:r>
    </w:p>
    <w:p w14:paraId="1DB9EA81" w14:textId="77777777" w:rsidR="00412D49" w:rsidRPr="00412D49" w:rsidRDefault="00412D49" w:rsidP="00412D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НМТ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тестовий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бал,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пороговому балу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подолав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шкалі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100–200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 і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вступати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.</w:t>
      </w:r>
    </w:p>
    <w:p w14:paraId="006608D8" w14:textId="77777777" w:rsidR="00412D49" w:rsidRPr="00412D49" w:rsidRDefault="00412D49" w:rsidP="00412D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НМТ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тестовий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бал,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пороговий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 бал,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 не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тесту до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приймальної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.</w:t>
      </w:r>
    </w:p>
    <w:p w14:paraId="656DFFDD" w14:textId="77777777" w:rsidR="00412D49" w:rsidRPr="00412D49" w:rsidRDefault="00412D49" w:rsidP="00412D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рейтингову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шкалу 100–200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fldChar w:fldCharType="begin"/>
      </w:r>
      <w:r w:rsidRPr="00412D49">
        <w:rPr>
          <w:rFonts w:ascii="Times New Roman" w:hAnsi="Times New Roman" w:cs="Times New Roman"/>
          <w:sz w:val="28"/>
          <w:szCs w:val="28"/>
        </w:rPr>
        <w:instrText>HYPERLINK "https://osvita.ua/consultations/bachelor/86490/"</w:instrText>
      </w:r>
      <w:r w:rsidRPr="00412D49">
        <w:rPr>
          <w:rFonts w:ascii="Times New Roman" w:hAnsi="Times New Roman" w:cs="Times New Roman"/>
          <w:sz w:val="28"/>
          <w:szCs w:val="28"/>
        </w:rPr>
      </w:r>
      <w:r w:rsidRPr="00412D49">
        <w:rPr>
          <w:rFonts w:ascii="Times New Roman" w:hAnsi="Times New Roman" w:cs="Times New Roman"/>
          <w:sz w:val="28"/>
          <w:szCs w:val="28"/>
        </w:rPr>
        <w:fldChar w:fldCharType="separate"/>
      </w:r>
      <w:r w:rsidRPr="00412D49">
        <w:rPr>
          <w:rStyle w:val="ac"/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412D49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Style w:val="ac"/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fldChar w:fldCharType="end"/>
      </w:r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 з кожного предмета НМТ,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у конкретному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.</w:t>
      </w:r>
    </w:p>
    <w:p w14:paraId="47FDA05F" w14:textId="77777777" w:rsidR="00412D49" w:rsidRPr="00412D49" w:rsidRDefault="00412D49" w:rsidP="00412D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абітурієнтів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подолали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переведені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рейтингові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за шкалою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100 до 200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«пороговому тестовому балу» у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рейтинговій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відповідатиме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.</w:t>
      </w:r>
    </w:p>
    <w:p w14:paraId="67FE31A1" w14:textId="77777777" w:rsidR="00412D49" w:rsidRPr="00412D49" w:rsidRDefault="00412D49" w:rsidP="00412D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у 2025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порогових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в конкурсному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відборі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НМТ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набрати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15%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з кожного предмета.</w:t>
      </w:r>
    </w:p>
    <w:p w14:paraId="1DC2D484" w14:textId="77777777" w:rsidR="00412D49" w:rsidRPr="00412D49" w:rsidRDefault="00412D49" w:rsidP="00412D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по 100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рейтингових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блок,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набрати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б 5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 з математики,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</w:t>
      </w:r>
      <w:r w:rsidRPr="00412D49">
        <w:rPr>
          <w:rFonts w:ascii="Times New Roman" w:hAnsi="Times New Roman" w:cs="Times New Roman"/>
          <w:sz w:val="28"/>
          <w:szCs w:val="28"/>
        </w:rPr>
        <w:lastRenderedPageBreak/>
        <w:t>6 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; 7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, 8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.</w:t>
      </w:r>
    </w:p>
    <w:p w14:paraId="565F9C6D" w14:textId="512F8CCF" w:rsidR="00412D49" w:rsidRPr="00412D49" w:rsidRDefault="00412D49" w:rsidP="00412D4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порогових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склав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/ не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склав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412D49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412D49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412D49">
          <w:rPr>
            <w:rStyle w:val="ac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412D49">
          <w:rPr>
            <w:rStyle w:val="ac"/>
            <w:rFonts w:ascii="Times New Roman" w:hAnsi="Times New Roman" w:cs="Times New Roman"/>
            <w:sz w:val="28"/>
            <w:szCs w:val="28"/>
          </w:rPr>
          <w:t>Результати</w:t>
        </w:r>
        <w:proofErr w:type="spellEnd"/>
        <w:r w:rsidRPr="00412D49">
          <w:rPr>
            <w:rStyle w:val="ac"/>
            <w:rFonts w:ascii="Times New Roman" w:hAnsi="Times New Roman" w:cs="Times New Roman"/>
            <w:sz w:val="28"/>
            <w:szCs w:val="28"/>
          </w:rPr>
          <w:t xml:space="preserve"> ЗНО»</w:t>
        </w:r>
      </w:hyperlink>
      <w:r w:rsidRPr="00412D49">
        <w:rPr>
          <w:rFonts w:ascii="Times New Roman" w:hAnsi="Times New Roman" w:cs="Times New Roman"/>
          <w:sz w:val="28"/>
          <w:szCs w:val="28"/>
          <w:lang w:val="uk-UA"/>
        </w:rPr>
        <w:t xml:space="preserve"> на сайті </w:t>
      </w:r>
      <w:r w:rsidRPr="00412D49">
        <w:rPr>
          <w:rFonts w:ascii="Times New Roman" w:hAnsi="Times New Roman" w:cs="Times New Roman"/>
          <w:sz w:val="28"/>
          <w:szCs w:val="28"/>
        </w:rPr>
        <w:t>osvita.ua</w:t>
      </w:r>
      <w:r w:rsidRPr="00412D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DBF24F" w14:textId="77777777" w:rsidR="002D61D9" w:rsidRPr="00412D49" w:rsidRDefault="002D61D9">
      <w:pPr>
        <w:rPr>
          <w:rFonts w:ascii="Times New Roman" w:hAnsi="Times New Roman" w:cs="Times New Roman"/>
          <w:sz w:val="28"/>
          <w:szCs w:val="28"/>
        </w:rPr>
      </w:pPr>
    </w:p>
    <w:sectPr w:rsidR="002D61D9" w:rsidRPr="0041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54"/>
    <w:rsid w:val="002D61D9"/>
    <w:rsid w:val="00412D49"/>
    <w:rsid w:val="00681892"/>
    <w:rsid w:val="00817ED9"/>
    <w:rsid w:val="00A809FC"/>
    <w:rsid w:val="00E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2515"/>
  <w15:chartTrackingRefBased/>
  <w15:docId w15:val="{01C2385B-9AB1-4F16-959C-7E34669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E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E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E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E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E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E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1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1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1E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1E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1E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1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1E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1E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12D4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1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test/rez_zno/" TargetMode="External"/><Relationship Id="rId5" Type="http://schemas.openxmlformats.org/officeDocument/2006/relationships/hyperlink" Target="https://osvita.ua/legislation/Vishya_osvita/999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2025-01-21T09:23:00Z</dcterms:created>
  <dcterms:modified xsi:type="dcterms:W3CDTF">2025-01-21T09:27:00Z</dcterms:modified>
</cp:coreProperties>
</file>