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proofErr w:type="gramStart"/>
      <w:r>
        <w:rPr>
          <w:rFonts w:ascii="Times New Roman" w:eastAsia="Times New Roman" w:hAnsi="Times New Roman"/>
          <w:bCs/>
          <w:sz w:val="24"/>
          <w:szCs w:val="24"/>
          <w:lang w:eastAsia="uk-UA"/>
        </w:rPr>
        <w:t>адм</w:t>
      </w:r>
      <w:proofErr w:type="gramEnd"/>
      <w:r>
        <w:rPr>
          <w:rFonts w:ascii="Times New Roman" w:eastAsia="Times New Roman" w:hAnsi="Times New Roman"/>
          <w:bCs/>
          <w:sz w:val="24"/>
          <w:szCs w:val="24"/>
          <w:lang w:eastAsia="uk-UA"/>
        </w:rPr>
        <w:t>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34C59941" w14:textId="69A898FD" w:rsidR="00FE098B" w:rsidRPr="00F239D1" w:rsidRDefault="002B72AC" w:rsidP="003F31DC">
      <w:pPr>
        <w:pStyle w:val="a5"/>
        <w:rPr>
          <w:bCs/>
          <w:sz w:val="24"/>
          <w:szCs w:val="24"/>
          <w:lang w:val="uk-UA"/>
        </w:rPr>
      </w:pPr>
      <w:r w:rsidRPr="00F70AC0">
        <w:rPr>
          <w:rFonts w:eastAsia="Times New Roman" w:cs="Times New Roman"/>
          <w:b/>
          <w:bCs/>
          <w:iCs/>
          <w:sz w:val="24"/>
          <w:szCs w:val="24"/>
          <w:u w:val="single"/>
          <w:lang w:val="uk-UA"/>
        </w:rPr>
        <w:t>Назва предмета закупівлі</w:t>
      </w:r>
      <w:r w:rsidRPr="00F70AC0">
        <w:rPr>
          <w:rFonts w:eastAsia="Times New Roman" w:cs="Times New Roman"/>
          <w:bCs/>
          <w:iCs/>
          <w:sz w:val="24"/>
          <w:szCs w:val="24"/>
          <w:u w:val="single"/>
          <w:lang w:val="uk-UA"/>
        </w:rPr>
        <w:t xml:space="preserve"> </w:t>
      </w:r>
      <w:r w:rsidRPr="00F70AC0">
        <w:rPr>
          <w:rFonts w:eastAsia="Times New Roman" w:cs="Times New Roman"/>
          <w:sz w:val="24"/>
          <w:szCs w:val="24"/>
          <w:u w:val="single"/>
          <w:lang w:val="uk-UA"/>
        </w:rPr>
        <w:t xml:space="preserve">із зазначенням коду за Єдиним закупівельним словником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663DEA" w:rsidRPr="00F70AC0">
        <w:rPr>
          <w:rFonts w:eastAsia="Times New Roman" w:cs="Times New Roman"/>
          <w:sz w:val="24"/>
          <w:szCs w:val="24"/>
          <w:u w:val="single"/>
          <w:lang w:val="uk-UA"/>
        </w:rPr>
        <w:t>:</w:t>
      </w:r>
      <w:r w:rsidR="00480681" w:rsidRPr="00F70AC0">
        <w:rPr>
          <w:rFonts w:eastAsia="Times New Roman" w:cs="Times New Roman"/>
          <w:sz w:val="24"/>
          <w:szCs w:val="24"/>
          <w:lang w:val="uk-UA"/>
        </w:rPr>
        <w:t xml:space="preserve"> </w:t>
      </w:r>
      <w:r w:rsidR="00F239D1" w:rsidRPr="00F239D1">
        <w:rPr>
          <w:b/>
          <w:sz w:val="24"/>
          <w:szCs w:val="24"/>
          <w:lang w:val="uk-UA"/>
        </w:rPr>
        <w:t xml:space="preserve">Послуги із забезпечення охорони правопорядку під час освітнього процесу шляхом виставлення посту фізичної охорони </w:t>
      </w:r>
      <w:r w:rsidR="00F239D1" w:rsidRPr="00F239D1">
        <w:rPr>
          <w:b/>
          <w:bCs/>
          <w:sz w:val="24"/>
          <w:szCs w:val="24"/>
          <w:lang w:val="uk-UA"/>
        </w:rPr>
        <w:t>(ДК 021:2015 : 79710000-4 - Охоронні послуги) відповідний код ДК</w:t>
      </w:r>
      <w:r w:rsidR="00F239D1" w:rsidRPr="00F239D1">
        <w:rPr>
          <w:b/>
          <w:sz w:val="24"/>
          <w:szCs w:val="24"/>
          <w:lang w:val="uk-UA"/>
        </w:rPr>
        <w:t xml:space="preserve">  021:2015:79713000-5 - Послуги з охорони об’єктів та особистої охорони</w:t>
      </w:r>
      <w:r w:rsidR="00FE098B" w:rsidRPr="00F239D1">
        <w:rPr>
          <w:sz w:val="24"/>
          <w:szCs w:val="24"/>
          <w:lang w:val="uk-UA"/>
        </w:rPr>
        <w:t xml:space="preserve">. </w:t>
      </w:r>
    </w:p>
    <w:p w14:paraId="3BB2418E" w14:textId="77777777" w:rsidR="00F239D1" w:rsidRPr="0025687E" w:rsidRDefault="002B72AC" w:rsidP="00867EF6">
      <w:pPr>
        <w:spacing w:before="240" w:after="0" w:line="240" w:lineRule="auto"/>
        <w:jc w:val="both"/>
        <w:rPr>
          <w:rFonts w:ascii="Times New Roman" w:hAnsi="Times New Roman" w:cs="Times New Roman"/>
          <w:shd w:val="clear" w:color="auto" w:fill="F0F5F2"/>
        </w:rPr>
      </w:pPr>
      <w:r w:rsidRPr="00AB46F2">
        <w:rPr>
          <w:rFonts w:ascii="Times New Roman" w:hAnsi="Times New Roman"/>
          <w:b/>
          <w:sz w:val="24"/>
          <w:szCs w:val="24"/>
          <w:u w:val="single"/>
        </w:rPr>
        <w:t>Вид та ідентифікатор процедури закупівлі</w:t>
      </w:r>
      <w:r w:rsidR="00663DEA" w:rsidRPr="00110032">
        <w:rPr>
          <w:rFonts w:ascii="Times New Roman" w:hAnsi="Times New Roman"/>
          <w:bCs/>
          <w:sz w:val="24"/>
          <w:szCs w:val="24"/>
          <w:u w:val="single"/>
        </w:rPr>
        <w:t>:</w:t>
      </w:r>
      <w:r w:rsidRPr="00401FB4">
        <w:rPr>
          <w:rFonts w:ascii="Times New Roman" w:hAnsi="Times New Roman" w:cs="Times New Roman"/>
          <w:sz w:val="24"/>
          <w:szCs w:val="24"/>
        </w:rPr>
        <w:t xml:space="preserve"> </w:t>
      </w:r>
      <w:r w:rsidR="00F9105C" w:rsidRPr="00401FB4">
        <w:rPr>
          <w:rFonts w:ascii="Times New Roman" w:hAnsi="Times New Roman" w:cs="Times New Roman"/>
          <w:sz w:val="24"/>
          <w:szCs w:val="24"/>
        </w:rPr>
        <w:t>Відкриті торги</w:t>
      </w:r>
      <w:r w:rsidR="00401FB4" w:rsidRPr="00401FB4">
        <w:rPr>
          <w:rFonts w:ascii="Times New Roman" w:hAnsi="Times New Roman" w:cs="Times New Roman"/>
          <w:sz w:val="24"/>
          <w:szCs w:val="24"/>
        </w:rPr>
        <w:t xml:space="preserve"> з особливостями</w:t>
      </w:r>
      <w:r w:rsidR="00F9105C" w:rsidRPr="00B85D48">
        <w:rPr>
          <w:rFonts w:ascii="Times New Roman" w:hAnsi="Times New Roman" w:cs="Times New Roman"/>
          <w:sz w:val="24"/>
          <w:szCs w:val="24"/>
        </w:rPr>
        <w:t xml:space="preserve">, </w:t>
      </w:r>
      <w:r w:rsidRPr="00B85D48">
        <w:rPr>
          <w:rFonts w:ascii="Times New Roman" w:hAnsi="Times New Roman" w:cs="Times New Roman"/>
          <w:sz w:val="24"/>
          <w:szCs w:val="24"/>
        </w:rPr>
        <w:t xml:space="preserve"> </w:t>
      </w:r>
      <w:r w:rsidR="00F239D1" w:rsidRPr="0025687E">
        <w:rPr>
          <w:rFonts w:ascii="Times New Roman" w:hAnsi="Times New Roman" w:cs="Times New Roman"/>
        </w:rPr>
        <w:t>UA-2024-12-17-014555-a</w:t>
      </w:r>
    </w:p>
    <w:p w14:paraId="3DF447F2" w14:textId="62CD85CD" w:rsidR="00F9105C" w:rsidRPr="00FD69FE" w:rsidRDefault="002B72AC" w:rsidP="00867EF6">
      <w:pPr>
        <w:spacing w:before="240" w:after="0" w:line="240" w:lineRule="auto"/>
        <w:jc w:val="both"/>
        <w:rPr>
          <w:rFonts w:ascii="Arial" w:eastAsia="Times New Roman" w:hAnsi="Arial" w:cs="Arial"/>
          <w:color w:val="454545"/>
          <w:sz w:val="21"/>
          <w:szCs w:val="21"/>
          <w:lang w:eastAsia="ru-RU"/>
        </w:rPr>
      </w:pPr>
      <w:r w:rsidRPr="00AB46F2">
        <w:rPr>
          <w:rFonts w:ascii="Times New Roman" w:hAnsi="Times New Roman"/>
          <w:b/>
          <w:sz w:val="24"/>
          <w:szCs w:val="24"/>
          <w:u w:val="single"/>
        </w:rPr>
        <w:t>Очікувана вартість та обґрунтування очікуваної вартост</w:t>
      </w:r>
      <w:bookmarkStart w:id="0" w:name="_GoBack"/>
      <w:bookmarkEnd w:id="0"/>
      <w:r w:rsidRPr="00AB46F2">
        <w:rPr>
          <w:rFonts w:ascii="Times New Roman" w:hAnsi="Times New Roman"/>
          <w:b/>
          <w:sz w:val="24"/>
          <w:szCs w:val="24"/>
          <w:u w:val="single"/>
        </w:rPr>
        <w:t>і предмета закупівл</w:t>
      </w:r>
      <w:r w:rsidRPr="00AB46F2">
        <w:rPr>
          <w:rFonts w:ascii="Times New Roman" w:hAnsi="Times New Roman" w:cs="Times New Roman"/>
          <w:b/>
          <w:sz w:val="24"/>
          <w:szCs w:val="24"/>
          <w:u w:val="single"/>
        </w:rPr>
        <w:t>і</w:t>
      </w:r>
      <w:r w:rsidR="00663DEA" w:rsidRPr="00110032">
        <w:rPr>
          <w:rFonts w:ascii="Times New Roman" w:hAnsi="Times New Roman" w:cs="Times New Roman"/>
          <w:bCs/>
          <w:sz w:val="24"/>
          <w:szCs w:val="24"/>
          <w:u w:val="single"/>
        </w:rPr>
        <w:t>:</w:t>
      </w:r>
      <w:r w:rsidRPr="00110032">
        <w:rPr>
          <w:rFonts w:ascii="Times New Roman" w:hAnsi="Times New Roman" w:cs="Times New Roman"/>
          <w:sz w:val="24"/>
          <w:szCs w:val="24"/>
        </w:rPr>
        <w:t xml:space="preserve"> </w:t>
      </w:r>
      <w:r w:rsidR="005477A0" w:rsidRPr="00110032">
        <w:rPr>
          <w:rFonts w:ascii="Times New Roman" w:hAnsi="Times New Roman" w:cs="Times New Roman"/>
          <w:sz w:val="24"/>
          <w:szCs w:val="24"/>
        </w:rPr>
        <w:br/>
      </w:r>
      <w:r w:rsidR="00FD69FE" w:rsidRPr="00FD69FE">
        <w:rPr>
          <w:rFonts w:ascii="Arial" w:eastAsia="Times New Roman" w:hAnsi="Arial" w:cs="Arial"/>
          <w:color w:val="454545"/>
          <w:sz w:val="21"/>
          <w:szCs w:val="21"/>
          <w:lang w:eastAsia="ru-RU"/>
        </w:rPr>
        <w:br/>
      </w:r>
      <w:r w:rsidR="00F239D1" w:rsidRPr="0025687E">
        <w:rPr>
          <w:rFonts w:ascii="Times New Roman" w:hAnsi="Times New Roman"/>
        </w:rPr>
        <w:t>174 361,00</w:t>
      </w:r>
      <w:r w:rsidR="00F239D1" w:rsidRPr="00CA5821">
        <w:rPr>
          <w:rFonts w:ascii="Times New Roman" w:hAnsi="Times New Roman"/>
          <w:b/>
          <w:sz w:val="20"/>
          <w:szCs w:val="20"/>
        </w:rPr>
        <w:t xml:space="preserve"> </w:t>
      </w:r>
      <w:r w:rsidR="00F239D1">
        <w:rPr>
          <w:rFonts w:ascii="Times New Roman" w:hAnsi="Times New Roman"/>
          <w:b/>
          <w:sz w:val="20"/>
          <w:szCs w:val="20"/>
        </w:rPr>
        <w:t xml:space="preserve"> </w:t>
      </w:r>
      <w:r w:rsidR="004C72E7" w:rsidRPr="00BC3DE5">
        <w:rPr>
          <w:rFonts w:ascii="Times New Roman" w:hAnsi="Times New Roman" w:cs="Times New Roman"/>
          <w:sz w:val="24"/>
          <w:szCs w:val="24"/>
        </w:rPr>
        <w:t>грн</w:t>
      </w:r>
      <w:r w:rsidR="004C72E7" w:rsidRPr="00110032">
        <w:rPr>
          <w:rFonts w:ascii="Times New Roman" w:hAnsi="Times New Roman" w:cs="Times New Roman"/>
          <w:sz w:val="24"/>
          <w:szCs w:val="24"/>
        </w:rPr>
        <w:t xml:space="preserve"> з ПДВ.</w:t>
      </w:r>
      <w:r w:rsidR="00F9105C" w:rsidRPr="00110032">
        <w:rPr>
          <w:rFonts w:ascii="Times New Roman" w:hAnsi="Times New Roman"/>
          <w:sz w:val="24"/>
          <w:szCs w:val="24"/>
        </w:rPr>
        <w:t xml:space="preserve"> </w:t>
      </w:r>
    </w:p>
    <w:p w14:paraId="0B929BCA" w14:textId="677864E3" w:rsidR="009C455D" w:rsidRPr="00E34B68" w:rsidRDefault="009C455D" w:rsidP="003F31DC">
      <w:pPr>
        <w:pStyle w:val="a5"/>
        <w:rPr>
          <w:bCs/>
          <w:sz w:val="24"/>
          <w:szCs w:val="24"/>
          <w:lang w:val="uk-UA"/>
        </w:rPr>
      </w:pPr>
      <w:r w:rsidRPr="00CA73CE">
        <w:rPr>
          <w:rFonts w:eastAsia="Times New Roman" w:cs="Times New Roman"/>
          <w:sz w:val="24"/>
          <w:szCs w:val="24"/>
          <w:lang w:val="uk-UA" w:eastAsia="ru-RU"/>
        </w:rPr>
        <w:t>Розрах</w:t>
      </w:r>
      <w:r w:rsidR="004C72E7" w:rsidRPr="00CA73CE">
        <w:rPr>
          <w:rFonts w:eastAsia="Times New Roman" w:cs="Times New Roman"/>
          <w:sz w:val="24"/>
          <w:szCs w:val="24"/>
          <w:lang w:val="uk-UA" w:eastAsia="ru-RU"/>
        </w:rPr>
        <w:t>унок очікуваної вартості</w:t>
      </w:r>
      <w:r w:rsidR="00CA73CE" w:rsidRPr="00CA73CE">
        <w:rPr>
          <w:rFonts w:eastAsia="Times New Roman" w:cs="Times New Roman"/>
          <w:sz w:val="24"/>
          <w:szCs w:val="24"/>
          <w:lang w:val="uk-UA" w:eastAsia="ru-RU"/>
        </w:rPr>
        <w:t xml:space="preserve"> </w:t>
      </w:r>
      <w:r w:rsidR="00FD69FE">
        <w:rPr>
          <w:rFonts w:cs="Times New Roman"/>
          <w:sz w:val="24"/>
          <w:szCs w:val="24"/>
          <w:lang w:val="uk-UA"/>
        </w:rPr>
        <w:t>послуг</w:t>
      </w:r>
      <w:r w:rsidR="00FD69FE" w:rsidRPr="00E34B68">
        <w:rPr>
          <w:rFonts w:cs="Times New Roman"/>
          <w:sz w:val="24"/>
          <w:szCs w:val="24"/>
          <w:lang w:val="uk-UA"/>
        </w:rPr>
        <w:t>:</w:t>
      </w:r>
      <w:r w:rsidR="00D929FE" w:rsidRPr="00E34B68">
        <w:rPr>
          <w:rFonts w:cs="Times New Roman"/>
          <w:sz w:val="24"/>
          <w:szCs w:val="24"/>
          <w:lang w:val="uk-UA"/>
        </w:rPr>
        <w:t xml:space="preserve"> </w:t>
      </w:r>
      <w:bookmarkStart w:id="1" w:name="n83"/>
      <w:bookmarkEnd w:id="1"/>
      <w:r w:rsidR="00F239D1" w:rsidRPr="0025687E">
        <w:rPr>
          <w:sz w:val="24"/>
          <w:szCs w:val="24"/>
          <w:lang w:val="uk-UA"/>
        </w:rPr>
        <w:t xml:space="preserve">Послуги із забезпечення охорони правопорядку під час освітнього процесу шляхом виставлення посту фізичної охорони </w:t>
      </w:r>
      <w:r w:rsidR="00F239D1" w:rsidRPr="0025687E">
        <w:rPr>
          <w:bCs/>
          <w:sz w:val="24"/>
          <w:szCs w:val="24"/>
          <w:lang w:val="uk-UA"/>
        </w:rPr>
        <w:t>(ДК 021:2015 : 79710000-4 - Охоронні послуги) відповідний код ДК</w:t>
      </w:r>
      <w:r w:rsidR="00F239D1" w:rsidRPr="0025687E">
        <w:rPr>
          <w:sz w:val="24"/>
          <w:szCs w:val="24"/>
          <w:lang w:val="uk-UA"/>
        </w:rPr>
        <w:t xml:space="preserve">  021:2015:79713000-5 - Послуги з охорони об’єктів та особистої охорони</w:t>
      </w:r>
      <w:r w:rsidR="0025687E">
        <w:rPr>
          <w:sz w:val="24"/>
          <w:szCs w:val="24"/>
          <w:lang w:val="uk-UA"/>
        </w:rPr>
        <w:t xml:space="preserve"> </w:t>
      </w:r>
      <w:r w:rsidR="00E34B68" w:rsidRPr="00E34B68">
        <w:rPr>
          <w:rFonts w:eastAsia="Calibri" w:cs="Times New Roman"/>
          <w:sz w:val="24"/>
          <w:szCs w:val="24"/>
          <w:lang w:val="uk-UA"/>
        </w:rPr>
        <w:t xml:space="preserve"> здійснюється на підставі </w:t>
      </w:r>
      <w:r w:rsidR="00F239D1">
        <w:rPr>
          <w:rFonts w:eastAsia="Calibri" w:cs="Times New Roman"/>
          <w:sz w:val="24"/>
          <w:szCs w:val="24"/>
          <w:lang w:val="uk-UA"/>
        </w:rPr>
        <w:t>трьох комерційних пропозицій</w:t>
      </w:r>
    </w:p>
    <w:p w14:paraId="00B0AB3A" w14:textId="3C27C4B5" w:rsidR="002B72AC" w:rsidRPr="00110032" w:rsidRDefault="00F9105C" w:rsidP="003F31DC">
      <w:pPr>
        <w:spacing w:line="240" w:lineRule="auto"/>
        <w:ind w:firstLine="567"/>
        <w:jc w:val="both"/>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F239D1" w:rsidRPr="0025687E">
        <w:rPr>
          <w:rFonts w:ascii="Times New Roman" w:hAnsi="Times New Roman"/>
          <w:sz w:val="24"/>
          <w:szCs w:val="24"/>
        </w:rPr>
        <w:t>174 361</w:t>
      </w:r>
      <w:r w:rsidR="00E34B68" w:rsidRPr="0025687E">
        <w:rPr>
          <w:rFonts w:ascii="Times New Roman" w:hAnsi="Times New Roman"/>
          <w:sz w:val="24"/>
          <w:szCs w:val="24"/>
        </w:rPr>
        <w:t>,00</w:t>
      </w:r>
      <w:r w:rsidR="00E34B68">
        <w:rPr>
          <w:rFonts w:ascii="Times New Roman" w:hAnsi="Times New Roman"/>
          <w:b/>
          <w:sz w:val="24"/>
          <w:szCs w:val="24"/>
        </w:rPr>
        <w:t xml:space="preserve">  </w:t>
      </w:r>
      <w:r w:rsidR="00BC3DE5" w:rsidRPr="00BC3DE5">
        <w:rPr>
          <w:rFonts w:ascii="Times New Roman" w:hAnsi="Times New Roman" w:cs="Times New Roman"/>
          <w:sz w:val="24"/>
          <w:szCs w:val="24"/>
        </w:rPr>
        <w:t>грн</w:t>
      </w:r>
      <w:r w:rsidR="00BC3DE5" w:rsidRPr="00110032">
        <w:rPr>
          <w:rFonts w:ascii="Times New Roman" w:hAnsi="Times New Roman" w:cs="Times New Roman"/>
          <w:sz w:val="24"/>
          <w:szCs w:val="24"/>
        </w:rPr>
        <w:t xml:space="preserve"> </w:t>
      </w:r>
      <w:r w:rsidR="00EA7534" w:rsidRPr="00110032">
        <w:rPr>
          <w:rFonts w:ascii="Times New Roman" w:hAnsi="Times New Roman" w:cs="Times New Roman"/>
          <w:sz w:val="24"/>
          <w:szCs w:val="24"/>
        </w:rPr>
        <w:t xml:space="preserve"> 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кошторисом</w:t>
      </w:r>
      <w:r w:rsidR="00947E34" w:rsidRPr="00110032">
        <w:rPr>
          <w:rFonts w:ascii="Times New Roman" w:eastAsia="Times New Roman" w:hAnsi="Times New Roman" w:cs="Times New Roman"/>
          <w:bCs/>
          <w:sz w:val="24"/>
          <w:szCs w:val="24"/>
          <w:lang w:eastAsia="uk-UA"/>
        </w:rPr>
        <w:t xml:space="preserve"> на 202</w:t>
      </w:r>
      <w:r w:rsidR="00E34B68" w:rsidRPr="00E31130">
        <w:rPr>
          <w:rFonts w:ascii="Times New Roman" w:eastAsia="Times New Roman" w:hAnsi="Times New Roman" w:cs="Times New Roman"/>
          <w:bCs/>
          <w:sz w:val="24"/>
          <w:szCs w:val="24"/>
          <w:lang w:eastAsia="uk-UA"/>
        </w:rPr>
        <w:t>5</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09BFAC92" w14:textId="4EB9B30D" w:rsidR="00A57B7D" w:rsidRPr="003F31DC" w:rsidRDefault="002B72AC" w:rsidP="003F31DC">
      <w:pPr>
        <w:pStyle w:val="a5"/>
        <w:rPr>
          <w:bCs/>
          <w:sz w:val="24"/>
          <w:szCs w:val="24"/>
          <w:lang w:val="uk-UA"/>
        </w:rPr>
      </w:pPr>
      <w:r w:rsidRPr="00EA5EA7">
        <w:rPr>
          <w:rFonts w:cs="Times New Roman"/>
          <w:b/>
          <w:sz w:val="24"/>
          <w:szCs w:val="24"/>
          <w:u w:val="single"/>
          <w:lang w:val="uk-UA"/>
        </w:rPr>
        <w:t>Обґрунтування технічних та якісних характеристик предмета закупівлі</w:t>
      </w:r>
      <w:r w:rsidR="00663DEA" w:rsidRPr="00EA5EA7">
        <w:rPr>
          <w:rFonts w:cs="Times New Roman"/>
          <w:sz w:val="24"/>
          <w:szCs w:val="24"/>
          <w:u w:val="single"/>
          <w:lang w:val="uk-UA"/>
        </w:rPr>
        <w:t>:</w:t>
      </w:r>
      <w:r w:rsidRPr="00EA5EA7">
        <w:rPr>
          <w:rFonts w:cs="Times New Roman"/>
          <w:b/>
          <w:sz w:val="24"/>
          <w:szCs w:val="24"/>
          <w:lang w:val="uk-UA"/>
        </w:rPr>
        <w:t xml:space="preserve"> </w:t>
      </w:r>
      <w:r w:rsidR="005E1E0C">
        <w:rPr>
          <w:rFonts w:cs="Times New Roman"/>
          <w:b/>
          <w:sz w:val="24"/>
          <w:szCs w:val="24"/>
          <w:lang w:val="uk-UA"/>
        </w:rPr>
        <w:t xml:space="preserve">      </w:t>
      </w:r>
      <w:r w:rsidR="002D49C5" w:rsidRPr="00EA5EA7">
        <w:rPr>
          <w:rFonts w:cs="Times New Roman"/>
          <w:sz w:val="24"/>
          <w:szCs w:val="24"/>
          <w:lang w:val="uk-UA" w:eastAsia="uk-UA"/>
        </w:rPr>
        <w:t>З метою належног</w:t>
      </w:r>
      <w:r w:rsidR="003A6463" w:rsidRPr="00EA5EA7">
        <w:rPr>
          <w:rFonts w:cs="Times New Roman"/>
          <w:sz w:val="24"/>
          <w:szCs w:val="24"/>
          <w:lang w:val="uk-UA" w:eastAsia="uk-UA"/>
        </w:rPr>
        <w:t xml:space="preserve">о функціонування </w:t>
      </w:r>
      <w:r w:rsidR="00AB46F2" w:rsidRPr="00EA5EA7">
        <w:rPr>
          <w:rFonts w:eastAsia="Times New Roman"/>
          <w:bCs/>
          <w:sz w:val="24"/>
          <w:szCs w:val="24"/>
          <w:lang w:val="uk-UA" w:eastAsia="uk-UA"/>
        </w:rPr>
        <w:t xml:space="preserve">Управління освіти адміністрації </w:t>
      </w:r>
      <w:proofErr w:type="spellStart"/>
      <w:r w:rsidR="00AB46F2" w:rsidRPr="00EA5EA7">
        <w:rPr>
          <w:rFonts w:eastAsia="Times New Roman"/>
          <w:bCs/>
          <w:sz w:val="24"/>
          <w:szCs w:val="24"/>
          <w:lang w:val="uk-UA" w:eastAsia="uk-UA"/>
        </w:rPr>
        <w:t>Салтівського</w:t>
      </w:r>
      <w:proofErr w:type="spellEnd"/>
      <w:r w:rsidR="00AB46F2" w:rsidRPr="00EA5EA7">
        <w:rPr>
          <w:rFonts w:eastAsia="Times New Roman"/>
          <w:bCs/>
          <w:sz w:val="24"/>
          <w:szCs w:val="24"/>
          <w:lang w:val="uk-UA" w:eastAsia="uk-UA"/>
        </w:rPr>
        <w:t xml:space="preserve"> району Харківської міської ради </w:t>
      </w:r>
      <w:r w:rsidR="00D64C79" w:rsidRPr="00EA5EA7">
        <w:rPr>
          <w:rFonts w:cs="Times New Roman"/>
          <w:sz w:val="24"/>
          <w:szCs w:val="24"/>
          <w:lang w:val="uk-UA" w:eastAsia="uk-UA"/>
        </w:rPr>
        <w:t xml:space="preserve">наявна потреба у </w:t>
      </w:r>
      <w:r w:rsidR="00401FB4" w:rsidRPr="00EA5EA7">
        <w:rPr>
          <w:rFonts w:cs="Times New Roman"/>
          <w:sz w:val="24"/>
          <w:szCs w:val="24"/>
          <w:lang w:val="uk-UA" w:eastAsia="uk-UA"/>
        </w:rPr>
        <w:t>закупівлі</w:t>
      </w:r>
      <w:r w:rsidR="001F234D">
        <w:rPr>
          <w:rFonts w:cs="Times New Roman"/>
          <w:sz w:val="24"/>
          <w:szCs w:val="24"/>
          <w:lang w:val="uk-UA" w:eastAsia="uk-UA"/>
        </w:rPr>
        <w:t>:</w:t>
      </w:r>
      <w:r w:rsidR="001F234D" w:rsidRPr="001F234D">
        <w:rPr>
          <w:sz w:val="24"/>
          <w:szCs w:val="24"/>
          <w:lang w:val="uk-UA" w:eastAsia="ru-RU"/>
        </w:rPr>
        <w:t xml:space="preserve"> </w:t>
      </w:r>
      <w:r w:rsidR="00F239D1" w:rsidRPr="00F239D1">
        <w:rPr>
          <w:b/>
          <w:sz w:val="24"/>
          <w:szCs w:val="24"/>
          <w:lang w:val="uk-UA"/>
        </w:rPr>
        <w:t xml:space="preserve">Послуги із забезпечення охорони правопорядку під час освітнього процесу шляхом виставлення посту фізичної охорони </w:t>
      </w:r>
      <w:r w:rsidR="00F239D1" w:rsidRPr="00F239D1">
        <w:rPr>
          <w:b/>
          <w:bCs/>
          <w:sz w:val="24"/>
          <w:szCs w:val="24"/>
          <w:lang w:val="uk-UA"/>
        </w:rPr>
        <w:t>(ДК 021:2015 : 79710000-4 - Охоронні послуги) відповідний код ДК</w:t>
      </w:r>
      <w:r w:rsidR="00F239D1" w:rsidRPr="00F239D1">
        <w:rPr>
          <w:b/>
          <w:sz w:val="24"/>
          <w:szCs w:val="24"/>
          <w:lang w:val="uk-UA"/>
        </w:rPr>
        <w:t xml:space="preserve">  021:2015:79713000-5 - Послуги з охорони об’єктів та особистої охорони</w:t>
      </w:r>
      <w:r w:rsidR="003F31DC">
        <w:rPr>
          <w:bCs/>
          <w:sz w:val="24"/>
          <w:szCs w:val="24"/>
          <w:lang w:val="uk-UA"/>
        </w:rPr>
        <w:t>.</w:t>
      </w:r>
    </w:p>
    <w:p w14:paraId="2EFEC353" w14:textId="77777777" w:rsidR="00FD69FE" w:rsidRDefault="00FD69FE" w:rsidP="00FD69FE">
      <w:pPr>
        <w:widowControl w:val="0"/>
        <w:autoSpaceDE w:val="0"/>
        <w:autoSpaceDN w:val="0"/>
        <w:spacing w:after="0" w:line="240" w:lineRule="auto"/>
        <w:rPr>
          <w:rFonts w:ascii="Times New Roman" w:hAnsi="Times New Roman"/>
          <w:b/>
          <w:bCs/>
        </w:rPr>
      </w:pPr>
      <w:r>
        <w:rPr>
          <w:rFonts w:ascii="Times New Roman" w:hAnsi="Times New Roman"/>
          <w:b/>
          <w:bCs/>
        </w:rPr>
        <w:t>Обсяг та місце надання послуг:</w:t>
      </w:r>
    </w:p>
    <w:p w14:paraId="7029F850" w14:textId="77777777" w:rsidR="00F239D1" w:rsidRDefault="00F239D1" w:rsidP="00F239D1">
      <w:pPr>
        <w:widowControl w:val="0"/>
        <w:suppressAutoHyphens/>
        <w:autoSpaceDE w:val="0"/>
        <w:spacing w:after="0" w:line="240" w:lineRule="auto"/>
        <w:jc w:val="both"/>
        <w:rPr>
          <w:rFonts w:ascii="Times New Roman" w:hAnsi="Times New Roman"/>
        </w:rPr>
      </w:pPr>
      <w:r>
        <w:rPr>
          <w:rFonts w:ascii="Times New Roman" w:eastAsia="Times New Roman" w:hAnsi="Times New Roman"/>
          <w:lang w:eastAsia="ar-SA"/>
        </w:rPr>
        <w:t>Строк надання послуг: до 31 грудня 2025 року включно</w:t>
      </w:r>
    </w:p>
    <w:p w14:paraId="15280AA1" w14:textId="77777777" w:rsidR="00F239D1" w:rsidRPr="00F80F35" w:rsidRDefault="00F239D1" w:rsidP="00F239D1">
      <w:pPr>
        <w:widowControl w:val="0"/>
        <w:suppressAutoHyphens/>
        <w:autoSpaceDE w:val="0"/>
        <w:spacing w:after="0" w:line="240" w:lineRule="auto"/>
        <w:jc w:val="both"/>
        <w:rPr>
          <w:rFonts w:ascii="Times New Roman" w:hAnsi="Times New Roman"/>
          <w:lang w:val="ru-RU"/>
        </w:rPr>
      </w:pPr>
      <w:r>
        <w:rPr>
          <w:rFonts w:ascii="Times New Roman" w:hAnsi="Times New Roman"/>
        </w:rPr>
        <w:t xml:space="preserve">При наданні Замовнику послуг з охорони Учасник зобов’язаний виконувати вимоги частини першої статті 6 Закону України «Про охоронну діяльність», в частині використання пунктів централізованого спостереження, технічних засобів охорони </w:t>
      </w:r>
    </w:p>
    <w:p w14:paraId="3C2C75D1" w14:textId="4ED6B6B7" w:rsidR="00F239D1" w:rsidRPr="00F239D1" w:rsidRDefault="0025687E" w:rsidP="0025687E">
      <w:pPr>
        <w:pStyle w:val="a5"/>
        <w:ind w:left="360" w:firstLine="0"/>
        <w:jc w:val="left"/>
        <w:rPr>
          <w:sz w:val="22"/>
        </w:rPr>
      </w:pPr>
      <w:r>
        <w:rPr>
          <w:sz w:val="22"/>
        </w:rPr>
        <w:t xml:space="preserve">    </w:t>
      </w:r>
      <w:proofErr w:type="spellStart"/>
      <w:r w:rsidR="00F239D1" w:rsidRPr="00F239D1">
        <w:rPr>
          <w:sz w:val="22"/>
        </w:rPr>
        <w:t>Загальна</w:t>
      </w:r>
      <w:proofErr w:type="spellEnd"/>
      <w:r w:rsidR="00F239D1" w:rsidRPr="00F239D1">
        <w:rPr>
          <w:sz w:val="22"/>
        </w:rPr>
        <w:t xml:space="preserve"> </w:t>
      </w:r>
      <w:proofErr w:type="spellStart"/>
      <w:r w:rsidR="00F239D1" w:rsidRPr="00F239D1">
        <w:rPr>
          <w:sz w:val="22"/>
        </w:rPr>
        <w:t>кількість</w:t>
      </w:r>
      <w:proofErr w:type="spellEnd"/>
      <w:r w:rsidR="00F239D1" w:rsidRPr="00F239D1">
        <w:rPr>
          <w:sz w:val="22"/>
        </w:rPr>
        <w:t xml:space="preserve"> годин </w:t>
      </w:r>
      <w:proofErr w:type="spellStart"/>
      <w:r w:rsidR="00F239D1" w:rsidRPr="00F239D1">
        <w:rPr>
          <w:sz w:val="22"/>
        </w:rPr>
        <w:t>фізичної</w:t>
      </w:r>
      <w:proofErr w:type="spellEnd"/>
      <w:r w:rsidR="00F239D1" w:rsidRPr="00F239D1">
        <w:rPr>
          <w:sz w:val="22"/>
        </w:rPr>
        <w:t xml:space="preserve"> </w:t>
      </w:r>
      <w:proofErr w:type="spellStart"/>
      <w:r w:rsidR="00F239D1" w:rsidRPr="00F239D1">
        <w:rPr>
          <w:sz w:val="22"/>
        </w:rPr>
        <w:t>охорони</w:t>
      </w:r>
      <w:proofErr w:type="spellEnd"/>
      <w:r w:rsidR="00F239D1" w:rsidRPr="00F239D1">
        <w:rPr>
          <w:sz w:val="22"/>
        </w:rPr>
        <w:t xml:space="preserve">: 2882 година </w:t>
      </w:r>
      <w:proofErr w:type="spellStart"/>
      <w:r w:rsidR="00F239D1" w:rsidRPr="00F239D1">
        <w:rPr>
          <w:sz w:val="22"/>
        </w:rPr>
        <w:t>охорони</w:t>
      </w:r>
      <w:proofErr w:type="spellEnd"/>
      <w:r w:rsidR="00F239D1" w:rsidRPr="00F239D1">
        <w:rPr>
          <w:sz w:val="22"/>
        </w:rPr>
        <w:t xml:space="preserve">,                       </w:t>
      </w:r>
    </w:p>
    <w:p w14:paraId="10B096AA" w14:textId="77777777" w:rsidR="00F239D1" w:rsidRPr="00F239D1" w:rsidRDefault="00F239D1" w:rsidP="00F239D1">
      <w:pPr>
        <w:pStyle w:val="a5"/>
        <w:jc w:val="left"/>
        <w:rPr>
          <w:sz w:val="22"/>
        </w:rPr>
      </w:pPr>
      <w:proofErr w:type="spellStart"/>
      <w:r w:rsidRPr="00F239D1">
        <w:rPr>
          <w:sz w:val="22"/>
        </w:rPr>
        <w:lastRenderedPageBreak/>
        <w:t>Охорона</w:t>
      </w:r>
      <w:proofErr w:type="spellEnd"/>
      <w:r w:rsidRPr="00F239D1">
        <w:rPr>
          <w:sz w:val="22"/>
        </w:rPr>
        <w:t xml:space="preserve"> </w:t>
      </w:r>
      <w:proofErr w:type="spellStart"/>
      <w:r w:rsidRPr="00F239D1">
        <w:rPr>
          <w:sz w:val="22"/>
        </w:rPr>
        <w:t>об’єкті</w:t>
      </w:r>
      <w:proofErr w:type="gramStart"/>
      <w:r w:rsidRPr="00F239D1">
        <w:rPr>
          <w:sz w:val="22"/>
        </w:rPr>
        <w:t>в</w:t>
      </w:r>
      <w:proofErr w:type="spellEnd"/>
      <w:proofErr w:type="gramEnd"/>
      <w:r w:rsidRPr="00F239D1">
        <w:rPr>
          <w:sz w:val="22"/>
        </w:rPr>
        <w:t xml:space="preserve"> повинна </w:t>
      </w:r>
      <w:proofErr w:type="spellStart"/>
      <w:r w:rsidRPr="00F239D1">
        <w:rPr>
          <w:sz w:val="22"/>
        </w:rPr>
        <w:t>здійснюватися</w:t>
      </w:r>
      <w:proofErr w:type="spellEnd"/>
      <w:r w:rsidRPr="00F239D1">
        <w:rPr>
          <w:sz w:val="22"/>
        </w:rPr>
        <w:t xml:space="preserve"> </w:t>
      </w:r>
      <w:proofErr w:type="spellStart"/>
      <w:r w:rsidRPr="00F239D1">
        <w:rPr>
          <w:sz w:val="22"/>
        </w:rPr>
        <w:t>співробітниками</w:t>
      </w:r>
      <w:proofErr w:type="spellEnd"/>
      <w:r w:rsidRPr="00F239D1">
        <w:rPr>
          <w:sz w:val="22"/>
        </w:rPr>
        <w:t xml:space="preserve"> </w:t>
      </w:r>
      <w:proofErr w:type="spellStart"/>
      <w:r w:rsidRPr="00F239D1">
        <w:rPr>
          <w:sz w:val="22"/>
        </w:rPr>
        <w:t>Учасника</w:t>
      </w:r>
      <w:proofErr w:type="spellEnd"/>
      <w:r w:rsidRPr="00F239D1">
        <w:rPr>
          <w:sz w:val="22"/>
        </w:rPr>
        <w:t xml:space="preserve">. </w:t>
      </w:r>
    </w:p>
    <w:p w14:paraId="0730E106" w14:textId="67220382" w:rsidR="00F239D1" w:rsidRPr="0025687E" w:rsidRDefault="00F239D1" w:rsidP="0025687E">
      <w:pPr>
        <w:pStyle w:val="a5"/>
        <w:jc w:val="left"/>
        <w:rPr>
          <w:sz w:val="22"/>
        </w:rPr>
      </w:pPr>
      <w:proofErr w:type="spellStart"/>
      <w:r w:rsidRPr="00F239D1">
        <w:rPr>
          <w:sz w:val="22"/>
        </w:rPr>
        <w:t>Об’єкт</w:t>
      </w:r>
      <w:proofErr w:type="spellEnd"/>
      <w:r w:rsidRPr="00F239D1">
        <w:rPr>
          <w:sz w:val="22"/>
        </w:rPr>
        <w:t xml:space="preserve"> </w:t>
      </w:r>
      <w:proofErr w:type="spellStart"/>
      <w:r w:rsidRPr="00F239D1">
        <w:rPr>
          <w:sz w:val="22"/>
        </w:rPr>
        <w:t>охорони</w:t>
      </w:r>
      <w:proofErr w:type="spellEnd"/>
      <w:r w:rsidRPr="00F239D1">
        <w:rPr>
          <w:sz w:val="22"/>
        </w:rPr>
        <w:t>: КП «</w:t>
      </w:r>
      <w:proofErr w:type="spellStart"/>
      <w:r w:rsidRPr="00F239D1">
        <w:rPr>
          <w:sz w:val="22"/>
        </w:rPr>
        <w:t>Харківський</w:t>
      </w:r>
      <w:proofErr w:type="spellEnd"/>
      <w:r w:rsidRPr="00F239D1">
        <w:rPr>
          <w:sz w:val="22"/>
        </w:rPr>
        <w:t xml:space="preserve"> </w:t>
      </w:r>
      <w:proofErr w:type="spellStart"/>
      <w:r w:rsidRPr="00F239D1">
        <w:rPr>
          <w:sz w:val="22"/>
        </w:rPr>
        <w:t>метрополітен</w:t>
      </w:r>
      <w:proofErr w:type="spellEnd"/>
      <w:r w:rsidRPr="00F239D1">
        <w:rPr>
          <w:sz w:val="22"/>
        </w:rPr>
        <w:t xml:space="preserve">», </w:t>
      </w:r>
      <w:proofErr w:type="spellStart"/>
      <w:r w:rsidRPr="00F239D1">
        <w:rPr>
          <w:sz w:val="22"/>
        </w:rPr>
        <w:t>станція</w:t>
      </w:r>
      <w:proofErr w:type="spellEnd"/>
      <w:r w:rsidRPr="00F239D1">
        <w:rPr>
          <w:sz w:val="22"/>
        </w:rPr>
        <w:t xml:space="preserve">  «</w:t>
      </w:r>
      <w:proofErr w:type="spellStart"/>
      <w:r w:rsidRPr="00F239D1">
        <w:rPr>
          <w:sz w:val="22"/>
        </w:rPr>
        <w:t>Академіка</w:t>
      </w:r>
      <w:proofErr w:type="spellEnd"/>
      <w:r w:rsidRPr="00F239D1">
        <w:rPr>
          <w:sz w:val="22"/>
        </w:rPr>
        <w:t xml:space="preserve"> Павлова», </w:t>
      </w:r>
      <w:proofErr w:type="spellStart"/>
      <w:r w:rsidRPr="00F239D1">
        <w:rPr>
          <w:sz w:val="22"/>
        </w:rPr>
        <w:t>приміщення</w:t>
      </w:r>
      <w:proofErr w:type="spellEnd"/>
      <w:r w:rsidRPr="00F239D1">
        <w:rPr>
          <w:sz w:val="22"/>
        </w:rPr>
        <w:t xml:space="preserve"> </w:t>
      </w:r>
      <w:proofErr w:type="spellStart"/>
      <w:proofErr w:type="gramStart"/>
      <w:r w:rsidRPr="00F239D1">
        <w:rPr>
          <w:sz w:val="22"/>
        </w:rPr>
        <w:t>техн</w:t>
      </w:r>
      <w:proofErr w:type="gramEnd"/>
      <w:r w:rsidRPr="00F239D1">
        <w:rPr>
          <w:sz w:val="22"/>
        </w:rPr>
        <w:t>ічного</w:t>
      </w:r>
      <w:proofErr w:type="spellEnd"/>
      <w:r w:rsidRPr="00F239D1">
        <w:rPr>
          <w:sz w:val="22"/>
        </w:rPr>
        <w:t xml:space="preserve"> </w:t>
      </w:r>
      <w:proofErr w:type="spellStart"/>
      <w:r w:rsidRPr="00F239D1">
        <w:rPr>
          <w:sz w:val="22"/>
        </w:rPr>
        <w:t>класу</w:t>
      </w:r>
      <w:proofErr w:type="spellEnd"/>
      <w:r w:rsidRPr="00F239D1">
        <w:rPr>
          <w:sz w:val="22"/>
        </w:rPr>
        <w:t xml:space="preserve"> № 2, №3</w:t>
      </w:r>
      <w:r w:rsidRPr="00F239D1">
        <w:rPr>
          <w:bCs/>
          <w:sz w:val="22"/>
        </w:rPr>
        <w:t>;</w:t>
      </w:r>
      <w:r w:rsidRPr="00F239D1">
        <w:rPr>
          <w:sz w:val="22"/>
        </w:rPr>
        <w:t xml:space="preserve"> </w:t>
      </w:r>
      <w:proofErr w:type="spellStart"/>
      <w:r w:rsidRPr="00F239D1">
        <w:rPr>
          <w:sz w:val="22"/>
        </w:rPr>
        <w:t>станція</w:t>
      </w:r>
      <w:proofErr w:type="spellEnd"/>
      <w:r w:rsidRPr="00F239D1">
        <w:rPr>
          <w:sz w:val="22"/>
        </w:rPr>
        <w:t xml:space="preserve"> «</w:t>
      </w:r>
      <w:proofErr w:type="spellStart"/>
      <w:r w:rsidRPr="00F239D1">
        <w:rPr>
          <w:sz w:val="22"/>
        </w:rPr>
        <w:t>Університет</w:t>
      </w:r>
      <w:proofErr w:type="spellEnd"/>
      <w:r w:rsidRPr="00F239D1">
        <w:rPr>
          <w:sz w:val="22"/>
        </w:rPr>
        <w:t xml:space="preserve">», </w:t>
      </w:r>
      <w:proofErr w:type="spellStart"/>
      <w:r w:rsidRPr="00F239D1">
        <w:rPr>
          <w:sz w:val="22"/>
        </w:rPr>
        <w:t>приміщення</w:t>
      </w:r>
      <w:proofErr w:type="spellEnd"/>
      <w:r w:rsidRPr="00F239D1">
        <w:rPr>
          <w:sz w:val="22"/>
        </w:rPr>
        <w:t xml:space="preserve"> </w:t>
      </w:r>
      <w:proofErr w:type="spellStart"/>
      <w:r w:rsidRPr="00F239D1">
        <w:rPr>
          <w:sz w:val="22"/>
        </w:rPr>
        <w:t>технічного</w:t>
      </w:r>
      <w:proofErr w:type="spellEnd"/>
      <w:r w:rsidRPr="00F239D1">
        <w:rPr>
          <w:sz w:val="22"/>
        </w:rPr>
        <w:t xml:space="preserve"> </w:t>
      </w:r>
      <w:proofErr w:type="spellStart"/>
      <w:r w:rsidRPr="00F239D1">
        <w:rPr>
          <w:sz w:val="22"/>
        </w:rPr>
        <w:t>класу</w:t>
      </w:r>
      <w:proofErr w:type="spellEnd"/>
      <w:r w:rsidRPr="00F239D1">
        <w:rPr>
          <w:sz w:val="22"/>
        </w:rPr>
        <w:t xml:space="preserve"> № 6, №7.</w:t>
      </w:r>
    </w:p>
    <w:p w14:paraId="79354F9C" w14:textId="77777777" w:rsidR="00F239D1" w:rsidRPr="003D288B" w:rsidRDefault="00F239D1" w:rsidP="00F239D1">
      <w:pPr>
        <w:pStyle w:val="a5"/>
        <w:jc w:val="center"/>
        <w:rPr>
          <w:b/>
          <w:bCs/>
          <w:sz w:val="21"/>
          <w:szCs w:val="21"/>
        </w:rPr>
      </w:pPr>
      <w:proofErr w:type="spellStart"/>
      <w:r w:rsidRPr="003D288B">
        <w:rPr>
          <w:b/>
          <w:bCs/>
          <w:sz w:val="21"/>
          <w:szCs w:val="21"/>
        </w:rPr>
        <w:t>Перелік</w:t>
      </w:r>
      <w:proofErr w:type="spellEnd"/>
      <w:r w:rsidRPr="003D288B">
        <w:rPr>
          <w:b/>
          <w:bCs/>
          <w:sz w:val="21"/>
          <w:szCs w:val="21"/>
        </w:rPr>
        <w:t xml:space="preserve"> </w:t>
      </w:r>
      <w:proofErr w:type="spellStart"/>
      <w:r w:rsidRPr="003D288B">
        <w:rPr>
          <w:b/>
          <w:bCs/>
          <w:sz w:val="21"/>
          <w:szCs w:val="21"/>
        </w:rPr>
        <w:t>вимог</w:t>
      </w:r>
      <w:proofErr w:type="spellEnd"/>
      <w:r w:rsidRPr="003D288B">
        <w:rPr>
          <w:b/>
          <w:bCs/>
          <w:sz w:val="21"/>
          <w:szCs w:val="21"/>
        </w:rPr>
        <w:t xml:space="preserve"> </w:t>
      </w:r>
      <w:proofErr w:type="spellStart"/>
      <w:r w:rsidRPr="003D288B">
        <w:rPr>
          <w:b/>
          <w:bCs/>
          <w:sz w:val="21"/>
          <w:szCs w:val="21"/>
        </w:rPr>
        <w:t>замовника</w:t>
      </w:r>
      <w:proofErr w:type="spellEnd"/>
      <w:r w:rsidRPr="003D288B">
        <w:rPr>
          <w:b/>
          <w:bCs/>
          <w:sz w:val="21"/>
          <w:szCs w:val="21"/>
        </w:rPr>
        <w:t xml:space="preserve">, </w:t>
      </w:r>
      <w:proofErr w:type="spellStart"/>
      <w:r w:rsidRPr="003D288B">
        <w:rPr>
          <w:b/>
          <w:bCs/>
          <w:sz w:val="21"/>
          <w:szCs w:val="21"/>
        </w:rPr>
        <w:t>яким</w:t>
      </w:r>
      <w:proofErr w:type="spellEnd"/>
      <w:r w:rsidRPr="003D288B">
        <w:rPr>
          <w:b/>
          <w:bCs/>
          <w:sz w:val="21"/>
          <w:szCs w:val="21"/>
        </w:rPr>
        <w:t xml:space="preserve"> </w:t>
      </w:r>
      <w:proofErr w:type="spellStart"/>
      <w:r w:rsidRPr="003D288B">
        <w:rPr>
          <w:b/>
          <w:bCs/>
          <w:sz w:val="21"/>
          <w:szCs w:val="21"/>
        </w:rPr>
        <w:t>повинні</w:t>
      </w:r>
      <w:proofErr w:type="spellEnd"/>
      <w:r w:rsidRPr="003D288B">
        <w:rPr>
          <w:b/>
          <w:bCs/>
          <w:sz w:val="21"/>
          <w:szCs w:val="21"/>
        </w:rPr>
        <w:t xml:space="preserve"> </w:t>
      </w:r>
      <w:proofErr w:type="spellStart"/>
      <w:r w:rsidRPr="003D288B">
        <w:rPr>
          <w:b/>
          <w:bCs/>
          <w:sz w:val="21"/>
          <w:szCs w:val="21"/>
        </w:rPr>
        <w:t>відповідати</w:t>
      </w:r>
      <w:proofErr w:type="spellEnd"/>
      <w:r w:rsidRPr="003D288B">
        <w:rPr>
          <w:b/>
          <w:bCs/>
          <w:sz w:val="21"/>
          <w:szCs w:val="21"/>
        </w:rPr>
        <w:t xml:space="preserve"> </w:t>
      </w:r>
      <w:proofErr w:type="spellStart"/>
      <w:r w:rsidRPr="003D288B">
        <w:rPr>
          <w:b/>
          <w:bCs/>
          <w:sz w:val="21"/>
          <w:szCs w:val="21"/>
        </w:rPr>
        <w:t>охоронні</w:t>
      </w:r>
      <w:proofErr w:type="spellEnd"/>
      <w:r w:rsidRPr="003D288B">
        <w:rPr>
          <w:b/>
          <w:bCs/>
          <w:sz w:val="21"/>
          <w:szCs w:val="21"/>
        </w:rPr>
        <w:t xml:space="preserve"> </w:t>
      </w:r>
      <w:proofErr w:type="spellStart"/>
      <w:r w:rsidRPr="003D288B">
        <w:rPr>
          <w:b/>
          <w:bCs/>
          <w:sz w:val="21"/>
          <w:szCs w:val="21"/>
        </w:rPr>
        <w:t>послуги</w:t>
      </w:r>
      <w:proofErr w:type="spellEnd"/>
      <w:r w:rsidRPr="003D288B">
        <w:rPr>
          <w:b/>
          <w:bCs/>
          <w:sz w:val="21"/>
          <w:szCs w:val="21"/>
        </w:rPr>
        <w:t>:</w:t>
      </w:r>
    </w:p>
    <w:tbl>
      <w:tblPr>
        <w:tblW w:w="10632" w:type="dxa"/>
        <w:jc w:val="center"/>
        <w:tblLayout w:type="fixed"/>
        <w:tblCellMar>
          <w:left w:w="0" w:type="dxa"/>
          <w:right w:w="0" w:type="dxa"/>
        </w:tblCellMar>
        <w:tblLook w:val="0000" w:firstRow="0" w:lastRow="0" w:firstColumn="0" w:lastColumn="0" w:noHBand="0" w:noVBand="0"/>
      </w:tblPr>
      <w:tblGrid>
        <w:gridCol w:w="531"/>
        <w:gridCol w:w="10101"/>
      </w:tblGrid>
      <w:tr w:rsidR="00F239D1" w:rsidRPr="003D288B" w14:paraId="765DB9D1" w14:textId="77777777" w:rsidTr="007C2A12">
        <w:trPr>
          <w:trHeight w:hRule="exact" w:val="532"/>
          <w:jc w:val="center"/>
        </w:trPr>
        <w:tc>
          <w:tcPr>
            <w:tcW w:w="531" w:type="dxa"/>
            <w:tcBorders>
              <w:top w:val="single" w:sz="4" w:space="0" w:color="000000"/>
              <w:left w:val="single" w:sz="4" w:space="0" w:color="000000"/>
              <w:bottom w:val="single" w:sz="4" w:space="0" w:color="000000"/>
            </w:tcBorders>
            <w:shd w:val="clear" w:color="auto" w:fill="auto"/>
            <w:vAlign w:val="center"/>
          </w:tcPr>
          <w:p w14:paraId="0D3C08DD" w14:textId="77777777" w:rsidR="00F239D1" w:rsidRPr="003D288B" w:rsidRDefault="00F239D1" w:rsidP="007C2A12">
            <w:pPr>
              <w:shd w:val="clear" w:color="auto" w:fill="FFFFFF"/>
              <w:snapToGrid w:val="0"/>
              <w:spacing w:after="0" w:line="240" w:lineRule="auto"/>
              <w:jc w:val="center"/>
              <w:rPr>
                <w:rFonts w:ascii="Times New Roman" w:eastAsia="Times New Roman" w:hAnsi="Times New Roman"/>
                <w:sz w:val="21"/>
                <w:szCs w:val="21"/>
              </w:rPr>
            </w:pPr>
            <w:r w:rsidRPr="003D288B">
              <w:rPr>
                <w:rFonts w:ascii="Times New Roman" w:eastAsia="Times New Roman" w:hAnsi="Times New Roman"/>
                <w:sz w:val="21"/>
                <w:szCs w:val="21"/>
              </w:rPr>
              <w:t>№ з/п</w:t>
            </w:r>
          </w:p>
        </w:tc>
        <w:tc>
          <w:tcPr>
            <w:tcW w:w="10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CBD0F" w14:textId="77777777" w:rsidR="00F239D1" w:rsidRPr="003D288B" w:rsidRDefault="00F239D1" w:rsidP="007C2A12">
            <w:pPr>
              <w:shd w:val="clear" w:color="auto" w:fill="FFFFFF"/>
              <w:spacing w:after="0" w:line="240" w:lineRule="auto"/>
              <w:jc w:val="center"/>
              <w:rPr>
                <w:rFonts w:ascii="Times New Roman" w:eastAsia="Times New Roman" w:hAnsi="Times New Roman"/>
                <w:sz w:val="21"/>
                <w:szCs w:val="21"/>
              </w:rPr>
            </w:pPr>
            <w:r w:rsidRPr="003D288B">
              <w:rPr>
                <w:rFonts w:ascii="Times New Roman" w:eastAsia="Times New Roman" w:hAnsi="Times New Roman"/>
                <w:sz w:val="21"/>
                <w:szCs w:val="21"/>
              </w:rPr>
              <w:t>Вимоги замовника до охоронних послуг</w:t>
            </w:r>
          </w:p>
        </w:tc>
      </w:tr>
      <w:tr w:rsidR="00F239D1" w:rsidRPr="003D288B" w14:paraId="0C1D5002" w14:textId="77777777" w:rsidTr="007C2A12">
        <w:trPr>
          <w:trHeight w:hRule="exact" w:val="689"/>
          <w:jc w:val="center"/>
        </w:trPr>
        <w:tc>
          <w:tcPr>
            <w:tcW w:w="531" w:type="dxa"/>
            <w:tcBorders>
              <w:top w:val="single" w:sz="4" w:space="0" w:color="000000"/>
              <w:left w:val="single" w:sz="4" w:space="0" w:color="000000"/>
              <w:bottom w:val="single" w:sz="4" w:space="0" w:color="000000"/>
            </w:tcBorders>
            <w:shd w:val="clear" w:color="auto" w:fill="auto"/>
            <w:vAlign w:val="center"/>
          </w:tcPr>
          <w:p w14:paraId="04AE912C" w14:textId="77777777" w:rsidR="00F239D1" w:rsidRPr="003D288B" w:rsidRDefault="00F239D1" w:rsidP="007C2A12">
            <w:pPr>
              <w:shd w:val="clear" w:color="auto" w:fill="FFFFFF"/>
              <w:snapToGrid w:val="0"/>
              <w:spacing w:after="0" w:line="240" w:lineRule="auto"/>
              <w:jc w:val="center"/>
              <w:rPr>
                <w:rFonts w:ascii="Times New Roman" w:eastAsia="Times New Roman" w:hAnsi="Times New Roman"/>
                <w:sz w:val="21"/>
                <w:szCs w:val="21"/>
              </w:rPr>
            </w:pPr>
            <w:r w:rsidRPr="003D288B">
              <w:rPr>
                <w:rFonts w:ascii="Times New Roman" w:eastAsia="Times New Roman" w:hAnsi="Times New Roman"/>
                <w:sz w:val="21"/>
                <w:szCs w:val="21"/>
              </w:rPr>
              <w:t>1</w:t>
            </w:r>
          </w:p>
        </w:tc>
        <w:tc>
          <w:tcPr>
            <w:tcW w:w="10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3FD68" w14:textId="77777777" w:rsidR="00F239D1" w:rsidRPr="003D288B" w:rsidRDefault="00F239D1" w:rsidP="007C2A12">
            <w:pPr>
              <w:shd w:val="clear" w:color="auto" w:fill="FFFFFF"/>
              <w:spacing w:after="0" w:line="240" w:lineRule="auto"/>
              <w:ind w:left="188" w:right="165" w:hanging="16"/>
              <w:jc w:val="both"/>
              <w:rPr>
                <w:rFonts w:ascii="Times New Roman" w:eastAsia="Times New Roman" w:hAnsi="Times New Roman"/>
                <w:sz w:val="21"/>
                <w:szCs w:val="21"/>
              </w:rPr>
            </w:pPr>
            <w:r w:rsidRPr="003D288B">
              <w:rPr>
                <w:rFonts w:ascii="Times New Roman" w:eastAsia="Times New Roman" w:hAnsi="Times New Roman"/>
                <w:sz w:val="21"/>
                <w:szCs w:val="21"/>
              </w:rPr>
              <w:t> Виявлення, запобігання та припинення перебування осіб, у яких немає відповідного дозволу на знаходження на об'єкті охорони</w:t>
            </w:r>
          </w:p>
        </w:tc>
      </w:tr>
      <w:tr w:rsidR="00F239D1" w:rsidRPr="003D288B" w14:paraId="03C12764" w14:textId="77777777" w:rsidTr="007C2A12">
        <w:trPr>
          <w:trHeight w:hRule="exact" w:val="650"/>
          <w:jc w:val="center"/>
        </w:trPr>
        <w:tc>
          <w:tcPr>
            <w:tcW w:w="531" w:type="dxa"/>
            <w:tcBorders>
              <w:top w:val="single" w:sz="4" w:space="0" w:color="000000"/>
              <w:left w:val="single" w:sz="4" w:space="0" w:color="000000"/>
              <w:bottom w:val="single" w:sz="4" w:space="0" w:color="000000"/>
            </w:tcBorders>
            <w:shd w:val="clear" w:color="auto" w:fill="auto"/>
            <w:vAlign w:val="center"/>
          </w:tcPr>
          <w:p w14:paraId="5B930C4E" w14:textId="77777777" w:rsidR="00F239D1" w:rsidRPr="003D288B" w:rsidRDefault="00F239D1" w:rsidP="007C2A12">
            <w:pPr>
              <w:shd w:val="clear" w:color="auto" w:fill="FFFFFF"/>
              <w:snapToGrid w:val="0"/>
              <w:spacing w:after="0" w:line="240" w:lineRule="auto"/>
              <w:jc w:val="center"/>
              <w:rPr>
                <w:rFonts w:ascii="Times New Roman" w:eastAsia="Times New Roman" w:hAnsi="Times New Roman"/>
                <w:sz w:val="21"/>
                <w:szCs w:val="21"/>
              </w:rPr>
            </w:pPr>
            <w:r w:rsidRPr="003D288B">
              <w:rPr>
                <w:rFonts w:ascii="Times New Roman" w:eastAsia="Times New Roman" w:hAnsi="Times New Roman"/>
                <w:sz w:val="21"/>
                <w:szCs w:val="21"/>
              </w:rPr>
              <w:t>2</w:t>
            </w:r>
          </w:p>
        </w:tc>
        <w:tc>
          <w:tcPr>
            <w:tcW w:w="10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BF34A" w14:textId="77777777" w:rsidR="00F239D1" w:rsidRPr="003D288B" w:rsidRDefault="00F239D1" w:rsidP="007C2A12">
            <w:pPr>
              <w:snapToGrid w:val="0"/>
              <w:spacing w:after="0" w:line="240" w:lineRule="auto"/>
              <w:ind w:left="188" w:right="165" w:hanging="16"/>
              <w:jc w:val="both"/>
              <w:rPr>
                <w:rFonts w:ascii="Times New Roman" w:eastAsia="Times New Roman" w:hAnsi="Times New Roman"/>
                <w:sz w:val="21"/>
                <w:szCs w:val="21"/>
              </w:rPr>
            </w:pPr>
            <w:r w:rsidRPr="003D288B">
              <w:rPr>
                <w:rFonts w:ascii="Times New Roman" w:eastAsia="Times New Roman" w:hAnsi="Times New Roman"/>
                <w:sz w:val="21"/>
                <w:szCs w:val="21"/>
              </w:rPr>
              <w:t xml:space="preserve">Здійснення постійного контролю за додержанням правил пропускного режиму, затвердженого Замовником  </w:t>
            </w:r>
          </w:p>
        </w:tc>
      </w:tr>
      <w:tr w:rsidR="00F239D1" w:rsidRPr="003D288B" w14:paraId="26FA8E03" w14:textId="77777777" w:rsidTr="007C2A12">
        <w:trPr>
          <w:trHeight w:hRule="exact" w:val="322"/>
          <w:jc w:val="center"/>
        </w:trPr>
        <w:tc>
          <w:tcPr>
            <w:tcW w:w="531" w:type="dxa"/>
            <w:tcBorders>
              <w:top w:val="single" w:sz="4" w:space="0" w:color="000000"/>
              <w:left w:val="single" w:sz="4" w:space="0" w:color="000000"/>
              <w:bottom w:val="single" w:sz="4" w:space="0" w:color="000000"/>
            </w:tcBorders>
            <w:shd w:val="clear" w:color="auto" w:fill="auto"/>
            <w:vAlign w:val="center"/>
          </w:tcPr>
          <w:p w14:paraId="2410E213" w14:textId="77777777" w:rsidR="00F239D1" w:rsidRPr="003D288B" w:rsidRDefault="00F239D1" w:rsidP="007C2A12">
            <w:pPr>
              <w:shd w:val="clear" w:color="auto" w:fill="FFFFFF"/>
              <w:snapToGrid w:val="0"/>
              <w:spacing w:after="0" w:line="240" w:lineRule="auto"/>
              <w:jc w:val="center"/>
              <w:rPr>
                <w:rFonts w:ascii="Times New Roman" w:eastAsia="Times New Roman" w:hAnsi="Times New Roman"/>
                <w:sz w:val="21"/>
                <w:szCs w:val="21"/>
              </w:rPr>
            </w:pPr>
            <w:r w:rsidRPr="003D288B">
              <w:rPr>
                <w:rFonts w:ascii="Times New Roman" w:eastAsia="Times New Roman" w:hAnsi="Times New Roman"/>
                <w:sz w:val="21"/>
                <w:szCs w:val="21"/>
              </w:rPr>
              <w:t>3</w:t>
            </w:r>
          </w:p>
        </w:tc>
        <w:tc>
          <w:tcPr>
            <w:tcW w:w="10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DB5F7" w14:textId="77777777" w:rsidR="00F239D1" w:rsidRPr="003D288B" w:rsidRDefault="00F239D1" w:rsidP="007C2A12">
            <w:pPr>
              <w:snapToGrid w:val="0"/>
              <w:spacing w:after="0" w:line="240" w:lineRule="auto"/>
              <w:ind w:left="188" w:right="165" w:hanging="16"/>
              <w:jc w:val="both"/>
              <w:rPr>
                <w:rFonts w:ascii="Times New Roman" w:eastAsia="Times New Roman" w:hAnsi="Times New Roman"/>
                <w:sz w:val="21"/>
                <w:szCs w:val="21"/>
              </w:rPr>
            </w:pPr>
            <w:r w:rsidRPr="003D288B">
              <w:rPr>
                <w:rFonts w:ascii="Times New Roman" w:eastAsia="Times New Roman" w:hAnsi="Times New Roman"/>
                <w:sz w:val="21"/>
                <w:szCs w:val="21"/>
              </w:rPr>
              <w:t>Здійснення контролю за додержанням правил пожежної безпеки</w:t>
            </w:r>
          </w:p>
        </w:tc>
      </w:tr>
      <w:tr w:rsidR="00F239D1" w:rsidRPr="003D288B" w14:paraId="166927A5" w14:textId="77777777" w:rsidTr="007C2A12">
        <w:trPr>
          <w:trHeight w:hRule="exact" w:val="297"/>
          <w:jc w:val="center"/>
        </w:trPr>
        <w:tc>
          <w:tcPr>
            <w:tcW w:w="531" w:type="dxa"/>
            <w:tcBorders>
              <w:top w:val="single" w:sz="4" w:space="0" w:color="000000"/>
              <w:left w:val="single" w:sz="4" w:space="0" w:color="000000"/>
              <w:bottom w:val="single" w:sz="4" w:space="0" w:color="000000"/>
            </w:tcBorders>
            <w:shd w:val="clear" w:color="auto" w:fill="auto"/>
            <w:vAlign w:val="center"/>
          </w:tcPr>
          <w:p w14:paraId="7526D54A" w14:textId="77777777" w:rsidR="00F239D1" w:rsidRPr="003D288B" w:rsidRDefault="00F239D1" w:rsidP="007C2A12">
            <w:pPr>
              <w:shd w:val="clear" w:color="auto" w:fill="FFFFFF"/>
              <w:snapToGrid w:val="0"/>
              <w:spacing w:after="0" w:line="240" w:lineRule="auto"/>
              <w:jc w:val="center"/>
              <w:rPr>
                <w:rFonts w:ascii="Times New Roman" w:eastAsia="Times New Roman" w:hAnsi="Times New Roman"/>
                <w:sz w:val="21"/>
                <w:szCs w:val="21"/>
              </w:rPr>
            </w:pPr>
            <w:r w:rsidRPr="003D288B">
              <w:rPr>
                <w:rFonts w:ascii="Times New Roman" w:eastAsia="Times New Roman" w:hAnsi="Times New Roman"/>
                <w:sz w:val="21"/>
                <w:szCs w:val="21"/>
              </w:rPr>
              <w:t>4</w:t>
            </w:r>
          </w:p>
        </w:tc>
        <w:tc>
          <w:tcPr>
            <w:tcW w:w="10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6DAB" w14:textId="77777777" w:rsidR="00F239D1" w:rsidRPr="003D288B" w:rsidRDefault="00F239D1" w:rsidP="007C2A12">
            <w:pPr>
              <w:snapToGrid w:val="0"/>
              <w:spacing w:after="0" w:line="240" w:lineRule="auto"/>
              <w:ind w:left="188" w:right="165" w:hanging="16"/>
              <w:jc w:val="both"/>
              <w:rPr>
                <w:rFonts w:ascii="Times New Roman" w:eastAsia="Times New Roman" w:hAnsi="Times New Roman"/>
                <w:sz w:val="21"/>
                <w:szCs w:val="21"/>
              </w:rPr>
            </w:pPr>
            <w:r w:rsidRPr="003D288B">
              <w:rPr>
                <w:rFonts w:ascii="Times New Roman" w:eastAsia="Times New Roman" w:hAnsi="Times New Roman"/>
                <w:sz w:val="21"/>
                <w:szCs w:val="21"/>
              </w:rPr>
              <w:t>При виявленні пожежі виклик пожежної команди за телефоном  101</w:t>
            </w:r>
          </w:p>
        </w:tc>
      </w:tr>
      <w:tr w:rsidR="00F239D1" w:rsidRPr="003D288B" w14:paraId="0259AC43" w14:textId="77777777" w:rsidTr="007C2A12">
        <w:trPr>
          <w:trHeight w:hRule="exact" w:val="375"/>
          <w:jc w:val="center"/>
        </w:trPr>
        <w:tc>
          <w:tcPr>
            <w:tcW w:w="531" w:type="dxa"/>
            <w:tcBorders>
              <w:top w:val="single" w:sz="4" w:space="0" w:color="000000"/>
              <w:left w:val="single" w:sz="4" w:space="0" w:color="000000"/>
              <w:bottom w:val="single" w:sz="4" w:space="0" w:color="000000"/>
            </w:tcBorders>
            <w:shd w:val="clear" w:color="auto" w:fill="auto"/>
            <w:vAlign w:val="center"/>
          </w:tcPr>
          <w:p w14:paraId="5B22956B" w14:textId="77777777" w:rsidR="00F239D1" w:rsidRPr="003D288B" w:rsidRDefault="00F239D1" w:rsidP="007C2A12">
            <w:pPr>
              <w:shd w:val="clear" w:color="auto" w:fill="FFFFFF"/>
              <w:snapToGrid w:val="0"/>
              <w:spacing w:after="0" w:line="240" w:lineRule="auto"/>
              <w:jc w:val="center"/>
              <w:rPr>
                <w:rFonts w:ascii="Times New Roman" w:eastAsia="Times New Roman" w:hAnsi="Times New Roman"/>
                <w:sz w:val="21"/>
                <w:szCs w:val="21"/>
              </w:rPr>
            </w:pPr>
            <w:r w:rsidRPr="003D288B">
              <w:rPr>
                <w:rFonts w:ascii="Times New Roman" w:eastAsia="Times New Roman" w:hAnsi="Times New Roman"/>
                <w:sz w:val="21"/>
                <w:szCs w:val="21"/>
              </w:rPr>
              <w:t>5</w:t>
            </w:r>
          </w:p>
        </w:tc>
        <w:tc>
          <w:tcPr>
            <w:tcW w:w="10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17B7" w14:textId="77777777" w:rsidR="00F239D1" w:rsidRPr="003D288B" w:rsidRDefault="00F239D1" w:rsidP="007C2A12">
            <w:pPr>
              <w:snapToGrid w:val="0"/>
              <w:spacing w:after="0" w:line="240" w:lineRule="auto"/>
              <w:ind w:left="188" w:right="165" w:hanging="16"/>
              <w:jc w:val="both"/>
              <w:rPr>
                <w:rFonts w:ascii="Times New Roman" w:eastAsia="Times New Roman" w:hAnsi="Times New Roman"/>
                <w:sz w:val="21"/>
                <w:szCs w:val="21"/>
              </w:rPr>
            </w:pPr>
            <w:r w:rsidRPr="003D288B">
              <w:rPr>
                <w:rFonts w:ascii="Times New Roman" w:eastAsia="Times New Roman" w:hAnsi="Times New Roman"/>
                <w:sz w:val="21"/>
                <w:szCs w:val="21"/>
              </w:rPr>
              <w:t>Організація гасіння пожежі усіма засобами до приїзду пожежної команди</w:t>
            </w:r>
          </w:p>
        </w:tc>
      </w:tr>
      <w:tr w:rsidR="00F239D1" w:rsidRPr="003D288B" w14:paraId="181146D0" w14:textId="77777777" w:rsidTr="007C2A12">
        <w:trPr>
          <w:trHeight w:hRule="exact" w:val="557"/>
          <w:jc w:val="center"/>
        </w:trPr>
        <w:tc>
          <w:tcPr>
            <w:tcW w:w="531" w:type="dxa"/>
            <w:tcBorders>
              <w:top w:val="single" w:sz="4" w:space="0" w:color="000000"/>
              <w:left w:val="single" w:sz="4" w:space="0" w:color="000000"/>
              <w:bottom w:val="single" w:sz="4" w:space="0" w:color="000000"/>
            </w:tcBorders>
            <w:shd w:val="clear" w:color="auto" w:fill="auto"/>
            <w:vAlign w:val="center"/>
          </w:tcPr>
          <w:p w14:paraId="45324594" w14:textId="77777777" w:rsidR="00F239D1" w:rsidRPr="003D288B" w:rsidRDefault="00F239D1" w:rsidP="007C2A12">
            <w:pPr>
              <w:shd w:val="clear" w:color="auto" w:fill="FFFFFF"/>
              <w:snapToGrid w:val="0"/>
              <w:spacing w:after="0" w:line="240" w:lineRule="auto"/>
              <w:jc w:val="center"/>
              <w:rPr>
                <w:rFonts w:ascii="Times New Roman" w:eastAsia="Times New Roman" w:hAnsi="Times New Roman"/>
                <w:sz w:val="21"/>
                <w:szCs w:val="21"/>
              </w:rPr>
            </w:pPr>
            <w:r w:rsidRPr="003D288B">
              <w:rPr>
                <w:rFonts w:ascii="Times New Roman" w:eastAsia="Times New Roman" w:hAnsi="Times New Roman"/>
                <w:sz w:val="21"/>
                <w:szCs w:val="21"/>
              </w:rPr>
              <w:t>6</w:t>
            </w:r>
          </w:p>
        </w:tc>
        <w:tc>
          <w:tcPr>
            <w:tcW w:w="10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4244C" w14:textId="77777777" w:rsidR="00F239D1" w:rsidRPr="003D288B" w:rsidRDefault="00F239D1" w:rsidP="007C2A12">
            <w:pPr>
              <w:snapToGrid w:val="0"/>
              <w:spacing w:after="0" w:line="240" w:lineRule="auto"/>
              <w:ind w:left="188" w:right="165" w:hanging="16"/>
              <w:jc w:val="both"/>
              <w:rPr>
                <w:rFonts w:ascii="Times New Roman" w:eastAsia="Times New Roman" w:hAnsi="Times New Roman"/>
                <w:sz w:val="21"/>
                <w:szCs w:val="21"/>
              </w:rPr>
            </w:pPr>
            <w:r w:rsidRPr="003D288B">
              <w:rPr>
                <w:rFonts w:ascii="Times New Roman" w:eastAsia="Times New Roman" w:hAnsi="Times New Roman"/>
                <w:sz w:val="21"/>
                <w:szCs w:val="21"/>
              </w:rPr>
              <w:t xml:space="preserve">Особисте здавання чергування та інформування про виявлені недоліки з записом у журналі чергувань </w:t>
            </w:r>
          </w:p>
        </w:tc>
      </w:tr>
      <w:tr w:rsidR="00F239D1" w:rsidRPr="003D288B" w14:paraId="079A2E0F" w14:textId="77777777" w:rsidTr="007C2A12">
        <w:trPr>
          <w:trHeight w:hRule="exact" w:val="838"/>
          <w:jc w:val="center"/>
        </w:trPr>
        <w:tc>
          <w:tcPr>
            <w:tcW w:w="531" w:type="dxa"/>
            <w:tcBorders>
              <w:top w:val="single" w:sz="4" w:space="0" w:color="000000"/>
              <w:left w:val="single" w:sz="4" w:space="0" w:color="000000"/>
              <w:bottom w:val="single" w:sz="4" w:space="0" w:color="000000"/>
            </w:tcBorders>
            <w:shd w:val="clear" w:color="auto" w:fill="auto"/>
            <w:vAlign w:val="center"/>
          </w:tcPr>
          <w:p w14:paraId="69D64CD0" w14:textId="77777777" w:rsidR="00F239D1" w:rsidRPr="003D288B" w:rsidRDefault="00F239D1" w:rsidP="007C2A12">
            <w:pPr>
              <w:shd w:val="clear" w:color="auto" w:fill="FFFFFF"/>
              <w:snapToGrid w:val="0"/>
              <w:spacing w:after="0" w:line="240" w:lineRule="auto"/>
              <w:jc w:val="center"/>
              <w:rPr>
                <w:rFonts w:ascii="Times New Roman" w:eastAsia="Times New Roman" w:hAnsi="Times New Roman"/>
                <w:sz w:val="21"/>
                <w:szCs w:val="21"/>
              </w:rPr>
            </w:pPr>
            <w:r w:rsidRPr="003D288B">
              <w:rPr>
                <w:rFonts w:ascii="Times New Roman" w:eastAsia="Times New Roman" w:hAnsi="Times New Roman"/>
                <w:sz w:val="21"/>
                <w:szCs w:val="21"/>
              </w:rPr>
              <w:t>7</w:t>
            </w:r>
          </w:p>
        </w:tc>
        <w:tc>
          <w:tcPr>
            <w:tcW w:w="10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DAAB1" w14:textId="77777777" w:rsidR="00F239D1" w:rsidRPr="003D288B" w:rsidRDefault="00F239D1" w:rsidP="007C2A12">
            <w:pPr>
              <w:snapToGrid w:val="0"/>
              <w:spacing w:after="0" w:line="240" w:lineRule="auto"/>
              <w:ind w:left="188" w:right="165" w:hanging="16"/>
              <w:jc w:val="both"/>
              <w:rPr>
                <w:rFonts w:ascii="Times New Roman" w:eastAsia="Times New Roman" w:hAnsi="Times New Roman"/>
                <w:sz w:val="21"/>
                <w:szCs w:val="21"/>
              </w:rPr>
            </w:pPr>
            <w:r w:rsidRPr="003D288B">
              <w:rPr>
                <w:rFonts w:ascii="Times New Roman" w:eastAsia="Times New Roman" w:hAnsi="Times New Roman"/>
                <w:sz w:val="21"/>
                <w:szCs w:val="21"/>
              </w:rPr>
              <w:t xml:space="preserve"> Оснащення охоронників спецзасобами, засобами радіозв’язку з черговою частиною </w:t>
            </w:r>
            <w:r w:rsidRPr="003D288B">
              <w:rPr>
                <w:rFonts w:ascii="Times New Roman" w:eastAsia="Times New Roman" w:hAnsi="Times New Roman"/>
                <w:bCs/>
                <w:sz w:val="21"/>
                <w:szCs w:val="21"/>
              </w:rPr>
              <w:t>Виконавця</w:t>
            </w:r>
            <w:r w:rsidRPr="003D288B">
              <w:rPr>
                <w:rFonts w:ascii="Times New Roman" w:eastAsia="Times New Roman" w:hAnsi="Times New Roman"/>
                <w:sz w:val="21"/>
                <w:szCs w:val="21"/>
              </w:rPr>
              <w:t xml:space="preserve"> і наявність уніформи, яка має відповідати кліматичним умовам періоду несення служби на посту охорони.</w:t>
            </w:r>
          </w:p>
        </w:tc>
      </w:tr>
      <w:tr w:rsidR="00F239D1" w:rsidRPr="003D288B" w14:paraId="46EDD68B" w14:textId="77777777" w:rsidTr="007C2A12">
        <w:trPr>
          <w:trHeight w:hRule="exact" w:val="573"/>
          <w:jc w:val="center"/>
        </w:trPr>
        <w:tc>
          <w:tcPr>
            <w:tcW w:w="531" w:type="dxa"/>
            <w:tcBorders>
              <w:top w:val="single" w:sz="4" w:space="0" w:color="000000"/>
              <w:left w:val="single" w:sz="4" w:space="0" w:color="000000"/>
              <w:bottom w:val="single" w:sz="4" w:space="0" w:color="000000"/>
            </w:tcBorders>
            <w:shd w:val="clear" w:color="auto" w:fill="auto"/>
            <w:vAlign w:val="center"/>
          </w:tcPr>
          <w:p w14:paraId="40E59C30" w14:textId="77777777" w:rsidR="00F239D1" w:rsidRPr="003D288B" w:rsidRDefault="00F239D1" w:rsidP="007C2A12">
            <w:pPr>
              <w:shd w:val="clear" w:color="auto" w:fill="FFFFFF"/>
              <w:snapToGrid w:val="0"/>
              <w:spacing w:after="0" w:line="240" w:lineRule="auto"/>
              <w:jc w:val="center"/>
              <w:rPr>
                <w:rFonts w:ascii="Times New Roman" w:eastAsia="Times New Roman" w:hAnsi="Times New Roman"/>
                <w:sz w:val="21"/>
                <w:szCs w:val="21"/>
              </w:rPr>
            </w:pPr>
            <w:r w:rsidRPr="003D288B">
              <w:rPr>
                <w:rFonts w:ascii="Times New Roman" w:eastAsia="Times New Roman" w:hAnsi="Times New Roman"/>
                <w:sz w:val="21"/>
                <w:szCs w:val="21"/>
              </w:rPr>
              <w:t>8</w:t>
            </w:r>
          </w:p>
        </w:tc>
        <w:tc>
          <w:tcPr>
            <w:tcW w:w="10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5B3C1" w14:textId="77777777" w:rsidR="00F239D1" w:rsidRPr="003D288B" w:rsidRDefault="00F239D1" w:rsidP="007C2A12">
            <w:pPr>
              <w:snapToGrid w:val="0"/>
              <w:spacing w:after="0" w:line="240" w:lineRule="auto"/>
              <w:ind w:left="188" w:right="165" w:hanging="16"/>
              <w:jc w:val="both"/>
              <w:rPr>
                <w:rFonts w:ascii="Times New Roman" w:eastAsia="Times New Roman" w:hAnsi="Times New Roman"/>
                <w:sz w:val="21"/>
                <w:szCs w:val="21"/>
              </w:rPr>
            </w:pPr>
            <w:r w:rsidRPr="003D288B">
              <w:rPr>
                <w:rFonts w:ascii="Times New Roman" w:eastAsia="Times New Roman" w:hAnsi="Times New Roman"/>
                <w:sz w:val="21"/>
                <w:szCs w:val="21"/>
              </w:rPr>
              <w:t>Наявність у охоронників досвіду роботи. Охоронники  повинні мати необхідну фізичну підготовку, відсутність судимості.</w:t>
            </w:r>
          </w:p>
        </w:tc>
      </w:tr>
      <w:tr w:rsidR="00F239D1" w:rsidRPr="003D288B" w14:paraId="7EDA7D21" w14:textId="77777777" w:rsidTr="007C2A12">
        <w:trPr>
          <w:trHeight w:hRule="exact" w:val="844"/>
          <w:jc w:val="center"/>
        </w:trPr>
        <w:tc>
          <w:tcPr>
            <w:tcW w:w="531" w:type="dxa"/>
            <w:tcBorders>
              <w:top w:val="single" w:sz="4" w:space="0" w:color="000000"/>
              <w:left w:val="single" w:sz="4" w:space="0" w:color="000000"/>
              <w:bottom w:val="single" w:sz="4" w:space="0" w:color="000000"/>
            </w:tcBorders>
            <w:shd w:val="clear" w:color="auto" w:fill="auto"/>
            <w:vAlign w:val="center"/>
          </w:tcPr>
          <w:p w14:paraId="2D4C6DC3" w14:textId="77777777" w:rsidR="00F239D1" w:rsidRPr="003D288B" w:rsidRDefault="00F239D1" w:rsidP="007C2A12">
            <w:pPr>
              <w:shd w:val="clear" w:color="auto" w:fill="FFFFFF"/>
              <w:snapToGrid w:val="0"/>
              <w:spacing w:after="0" w:line="240" w:lineRule="auto"/>
              <w:jc w:val="center"/>
              <w:rPr>
                <w:rFonts w:ascii="Times New Roman" w:eastAsia="Times New Roman" w:hAnsi="Times New Roman"/>
                <w:sz w:val="21"/>
                <w:szCs w:val="21"/>
              </w:rPr>
            </w:pPr>
            <w:r w:rsidRPr="003D288B">
              <w:rPr>
                <w:rFonts w:ascii="Times New Roman" w:eastAsia="Times New Roman" w:hAnsi="Times New Roman"/>
                <w:sz w:val="21"/>
                <w:szCs w:val="21"/>
              </w:rPr>
              <w:t>9</w:t>
            </w:r>
          </w:p>
        </w:tc>
        <w:tc>
          <w:tcPr>
            <w:tcW w:w="10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8E74" w14:textId="77777777" w:rsidR="00F239D1" w:rsidRPr="003D288B" w:rsidRDefault="00F239D1" w:rsidP="007C2A12">
            <w:pPr>
              <w:shd w:val="clear" w:color="auto" w:fill="FFFFFF"/>
              <w:snapToGrid w:val="0"/>
              <w:spacing w:after="0" w:line="240" w:lineRule="auto"/>
              <w:ind w:left="188" w:right="165" w:hanging="16"/>
              <w:jc w:val="both"/>
              <w:rPr>
                <w:rFonts w:ascii="Times New Roman" w:eastAsia="Times New Roman" w:hAnsi="Times New Roman"/>
                <w:sz w:val="21"/>
                <w:szCs w:val="21"/>
              </w:rPr>
            </w:pPr>
            <w:r w:rsidRPr="003D288B">
              <w:rPr>
                <w:rFonts w:ascii="Times New Roman" w:eastAsia="Times New Roman" w:hAnsi="Times New Roman"/>
                <w:sz w:val="21"/>
                <w:szCs w:val="21"/>
              </w:rPr>
              <w:t>Проведення Замовником незалежної оцінки діяльності кожного охоронника.</w:t>
            </w:r>
          </w:p>
          <w:p w14:paraId="0434F653" w14:textId="77777777" w:rsidR="00F239D1" w:rsidRPr="003D288B" w:rsidRDefault="00F239D1" w:rsidP="007C2A12">
            <w:pPr>
              <w:shd w:val="clear" w:color="auto" w:fill="FFFFFF"/>
              <w:snapToGrid w:val="0"/>
              <w:spacing w:after="0" w:line="240" w:lineRule="auto"/>
              <w:ind w:left="188" w:right="165" w:hanging="16"/>
              <w:jc w:val="both"/>
              <w:rPr>
                <w:rFonts w:ascii="Times New Roman" w:eastAsia="Times New Roman" w:hAnsi="Times New Roman"/>
                <w:sz w:val="21"/>
                <w:szCs w:val="21"/>
              </w:rPr>
            </w:pPr>
            <w:r w:rsidRPr="003D288B">
              <w:rPr>
                <w:rFonts w:ascii="Times New Roman" w:eastAsia="Times New Roman" w:hAnsi="Times New Roman"/>
                <w:sz w:val="21"/>
                <w:szCs w:val="21"/>
              </w:rPr>
              <w:t xml:space="preserve">У разі незадовільної оцінки заміна даного охоронника протягом двох годин з моменту отримання претензії від Замовника. </w:t>
            </w:r>
          </w:p>
        </w:tc>
      </w:tr>
    </w:tbl>
    <w:p w14:paraId="1EFF56EC" w14:textId="77777777" w:rsidR="00F239D1" w:rsidRPr="003D288B" w:rsidRDefault="00F239D1" w:rsidP="00F239D1">
      <w:pPr>
        <w:pStyle w:val="a5"/>
        <w:rPr>
          <w:sz w:val="21"/>
          <w:szCs w:val="21"/>
        </w:rPr>
      </w:pPr>
    </w:p>
    <w:p w14:paraId="44B65FFE" w14:textId="77777777" w:rsidR="00F239D1" w:rsidRPr="003D288B" w:rsidRDefault="00F239D1" w:rsidP="00F239D1">
      <w:pPr>
        <w:widowControl w:val="0"/>
        <w:autoSpaceDE w:val="0"/>
        <w:autoSpaceDN w:val="0"/>
        <w:adjustRightInd w:val="0"/>
        <w:spacing w:after="0" w:line="240" w:lineRule="auto"/>
        <w:ind w:firstLine="567"/>
        <w:jc w:val="both"/>
        <w:rPr>
          <w:rFonts w:ascii="Times New Roman" w:eastAsia="Times New Roman" w:hAnsi="Times New Roman"/>
        </w:rPr>
      </w:pPr>
      <w:r w:rsidRPr="003D288B">
        <w:rPr>
          <w:rFonts w:ascii="Times New Roman" w:eastAsia="Times New Roman" w:hAnsi="Times New Roman"/>
        </w:rPr>
        <w:t>Учасник має забезпечити належний контроль за несенням служби персоналом охорони. Перевірки несення служби мають проводитись уповноваженою особою учасника</w:t>
      </w:r>
      <w:r w:rsidRPr="003D288B">
        <w:rPr>
          <w:rFonts w:ascii="Times New Roman" w:hAnsi="Times New Roman"/>
        </w:rPr>
        <w:t xml:space="preserve"> (</w:t>
      </w:r>
      <w:r w:rsidRPr="003D288B">
        <w:rPr>
          <w:rFonts w:ascii="Times New Roman" w:eastAsia="Times New Roman" w:hAnsi="Times New Roman"/>
        </w:rPr>
        <w:t xml:space="preserve">фахівцем з </w:t>
      </w:r>
      <w:bookmarkStart w:id="2" w:name="_Hlk151888607"/>
      <w:r w:rsidRPr="003D288B">
        <w:rPr>
          <w:rFonts w:ascii="Times New Roman" w:eastAsia="Times New Roman" w:hAnsi="Times New Roman"/>
        </w:rPr>
        <w:t xml:space="preserve">організації заходів охорони </w:t>
      </w:r>
      <w:bookmarkEnd w:id="2"/>
      <w:r w:rsidRPr="003D288B">
        <w:rPr>
          <w:rFonts w:ascii="Times New Roman" w:eastAsia="Times New Roman" w:hAnsi="Times New Roman"/>
        </w:rPr>
        <w:t>учасника) щоденно. У зв’язку з цим учасник має бути зареєстрований на території Харківської області відповідно до чинного законодавства України та/або повинен мати офіс чи його відокремлений підрозділ (далі – офісне приміщення), на підтвердження чого учасник повинен у складі пропозиції надати витяг з ЄДРПОУ (не раніше місячної давнини відносно кінцевої дати подання пропозиції) та документ, що підтверджує право власності (витяг з реєстру речових прав на нерухоме майно) або право користування (договір оренди/суборенди) на зазначене офісне приміщення.</w:t>
      </w:r>
    </w:p>
    <w:p w14:paraId="065A43C9" w14:textId="39240BE2" w:rsidR="00F239D1" w:rsidRPr="00F239D1" w:rsidRDefault="00F239D1" w:rsidP="00F239D1">
      <w:pPr>
        <w:widowControl w:val="0"/>
        <w:autoSpaceDE w:val="0"/>
        <w:autoSpaceDN w:val="0"/>
        <w:adjustRightInd w:val="0"/>
        <w:spacing w:after="0" w:line="240" w:lineRule="auto"/>
        <w:ind w:firstLine="567"/>
        <w:jc w:val="both"/>
        <w:rPr>
          <w:rFonts w:ascii="Times New Roman" w:eastAsia="Times New Roman" w:hAnsi="Times New Roman"/>
        </w:rPr>
      </w:pPr>
      <w:r w:rsidRPr="003D288B">
        <w:rPr>
          <w:rFonts w:ascii="Times New Roman" w:eastAsia="Times New Roman" w:hAnsi="Times New Roman"/>
        </w:rPr>
        <w:t xml:space="preserve">У разі відсутності розташованого на території Харківської області офісного приміщення учасник надає гарантійний лист з підтвердженням зобов’язання щодо виконання умови щоденного контролю за несенням служби персоналом охорони учасника та докази виконання таких умов за раніше наданими аналогічними послугами на території Харківської області відповідно до розділу 1 </w:t>
      </w:r>
      <w:r>
        <w:rPr>
          <w:rFonts w:ascii="Times New Roman" w:eastAsia="Times New Roman" w:hAnsi="Times New Roman"/>
          <w:i/>
        </w:rPr>
        <w:t>Додатку 2</w:t>
      </w:r>
      <w:r w:rsidRPr="003D288B">
        <w:rPr>
          <w:rFonts w:ascii="Times New Roman" w:eastAsia="Times New Roman" w:hAnsi="Times New Roman"/>
        </w:rPr>
        <w:t xml:space="preserve"> до тендерної документації.</w:t>
      </w:r>
    </w:p>
    <w:p w14:paraId="4FE72513" w14:textId="77777777" w:rsidR="00F239D1" w:rsidRPr="0085474F" w:rsidRDefault="00F239D1" w:rsidP="00F239D1">
      <w:pPr>
        <w:pStyle w:val="a5"/>
        <w:rPr>
          <w:sz w:val="21"/>
          <w:szCs w:val="21"/>
        </w:rPr>
      </w:pPr>
      <w:proofErr w:type="spellStart"/>
      <w:r w:rsidRPr="003D288B">
        <w:rPr>
          <w:sz w:val="21"/>
          <w:szCs w:val="21"/>
        </w:rPr>
        <w:t>Учасник</w:t>
      </w:r>
      <w:proofErr w:type="spellEnd"/>
      <w:r w:rsidRPr="003D288B">
        <w:rPr>
          <w:sz w:val="21"/>
          <w:szCs w:val="21"/>
        </w:rPr>
        <w:t xml:space="preserve"> у </w:t>
      </w:r>
      <w:proofErr w:type="spellStart"/>
      <w:r w:rsidRPr="003D288B">
        <w:rPr>
          <w:sz w:val="21"/>
          <w:szCs w:val="21"/>
        </w:rPr>
        <w:t>складі</w:t>
      </w:r>
      <w:proofErr w:type="spellEnd"/>
      <w:r w:rsidRPr="003D288B">
        <w:rPr>
          <w:sz w:val="21"/>
          <w:szCs w:val="21"/>
        </w:rPr>
        <w:t xml:space="preserve"> </w:t>
      </w:r>
      <w:proofErr w:type="spellStart"/>
      <w:r w:rsidRPr="003D288B">
        <w:rPr>
          <w:sz w:val="21"/>
          <w:szCs w:val="21"/>
        </w:rPr>
        <w:t>своєї</w:t>
      </w:r>
      <w:proofErr w:type="spellEnd"/>
      <w:r w:rsidRPr="003D288B">
        <w:rPr>
          <w:sz w:val="21"/>
          <w:szCs w:val="21"/>
        </w:rPr>
        <w:t xml:space="preserve"> </w:t>
      </w:r>
      <w:proofErr w:type="spellStart"/>
      <w:r w:rsidRPr="003D288B">
        <w:rPr>
          <w:sz w:val="21"/>
          <w:szCs w:val="21"/>
        </w:rPr>
        <w:t>тендерної</w:t>
      </w:r>
      <w:proofErr w:type="spellEnd"/>
      <w:r w:rsidRPr="003D288B">
        <w:rPr>
          <w:sz w:val="21"/>
          <w:szCs w:val="21"/>
        </w:rPr>
        <w:t xml:space="preserve"> </w:t>
      </w:r>
      <w:proofErr w:type="spellStart"/>
      <w:r w:rsidRPr="003D288B">
        <w:rPr>
          <w:sz w:val="21"/>
          <w:szCs w:val="21"/>
        </w:rPr>
        <w:t>пропозиції</w:t>
      </w:r>
      <w:proofErr w:type="spellEnd"/>
      <w:r w:rsidRPr="003D288B">
        <w:rPr>
          <w:sz w:val="21"/>
          <w:szCs w:val="21"/>
        </w:rPr>
        <w:t xml:space="preserve"> повинен </w:t>
      </w:r>
      <w:proofErr w:type="spellStart"/>
      <w:r w:rsidRPr="003D288B">
        <w:rPr>
          <w:sz w:val="21"/>
          <w:szCs w:val="21"/>
        </w:rPr>
        <w:t>надати</w:t>
      </w:r>
      <w:proofErr w:type="spellEnd"/>
      <w:r w:rsidRPr="003D288B">
        <w:rPr>
          <w:sz w:val="21"/>
          <w:szCs w:val="21"/>
        </w:rPr>
        <w:t xml:space="preserve"> </w:t>
      </w:r>
      <w:proofErr w:type="spellStart"/>
      <w:r w:rsidRPr="003D288B">
        <w:rPr>
          <w:sz w:val="21"/>
          <w:szCs w:val="21"/>
        </w:rPr>
        <w:t>гарантійний</w:t>
      </w:r>
      <w:proofErr w:type="spellEnd"/>
      <w:r w:rsidRPr="003D288B">
        <w:rPr>
          <w:sz w:val="21"/>
          <w:szCs w:val="21"/>
        </w:rPr>
        <w:t xml:space="preserve"> лист, </w:t>
      </w:r>
      <w:proofErr w:type="spellStart"/>
      <w:r w:rsidRPr="003D288B">
        <w:rPr>
          <w:sz w:val="21"/>
          <w:szCs w:val="21"/>
        </w:rPr>
        <w:t>складений</w:t>
      </w:r>
      <w:proofErr w:type="spellEnd"/>
      <w:r w:rsidRPr="003D288B">
        <w:rPr>
          <w:sz w:val="21"/>
          <w:szCs w:val="21"/>
        </w:rPr>
        <w:t xml:space="preserve"> у </w:t>
      </w:r>
      <w:proofErr w:type="spellStart"/>
      <w:r w:rsidRPr="003D288B">
        <w:rPr>
          <w:sz w:val="21"/>
          <w:szCs w:val="21"/>
        </w:rPr>
        <w:t>довільній</w:t>
      </w:r>
      <w:proofErr w:type="spellEnd"/>
      <w:r w:rsidRPr="003D288B">
        <w:rPr>
          <w:sz w:val="21"/>
          <w:szCs w:val="21"/>
        </w:rPr>
        <w:t xml:space="preserve"> </w:t>
      </w:r>
      <w:proofErr w:type="spellStart"/>
      <w:r w:rsidRPr="003D288B">
        <w:rPr>
          <w:sz w:val="21"/>
          <w:szCs w:val="21"/>
        </w:rPr>
        <w:t>формі</w:t>
      </w:r>
      <w:proofErr w:type="spellEnd"/>
      <w:r w:rsidRPr="003D288B">
        <w:rPr>
          <w:sz w:val="21"/>
          <w:szCs w:val="21"/>
        </w:rPr>
        <w:t xml:space="preserve">, </w:t>
      </w:r>
      <w:proofErr w:type="spellStart"/>
      <w:r w:rsidRPr="003D288B">
        <w:rPr>
          <w:sz w:val="21"/>
          <w:szCs w:val="21"/>
        </w:rPr>
        <w:t>щодо</w:t>
      </w:r>
      <w:proofErr w:type="spellEnd"/>
      <w:r w:rsidRPr="003D288B">
        <w:rPr>
          <w:sz w:val="21"/>
          <w:szCs w:val="21"/>
        </w:rPr>
        <w:t xml:space="preserve"> </w:t>
      </w:r>
      <w:proofErr w:type="spellStart"/>
      <w:r w:rsidRPr="003D288B">
        <w:rPr>
          <w:sz w:val="21"/>
          <w:szCs w:val="21"/>
        </w:rPr>
        <w:t>виконання</w:t>
      </w:r>
      <w:proofErr w:type="spellEnd"/>
      <w:r w:rsidRPr="003D288B">
        <w:rPr>
          <w:sz w:val="21"/>
          <w:szCs w:val="21"/>
        </w:rPr>
        <w:t xml:space="preserve"> </w:t>
      </w:r>
      <w:proofErr w:type="spellStart"/>
      <w:r w:rsidRPr="003D288B">
        <w:rPr>
          <w:sz w:val="21"/>
          <w:szCs w:val="21"/>
        </w:rPr>
        <w:t>вимог</w:t>
      </w:r>
      <w:proofErr w:type="spellEnd"/>
      <w:r w:rsidRPr="003D288B">
        <w:rPr>
          <w:sz w:val="21"/>
          <w:szCs w:val="21"/>
        </w:rPr>
        <w:t xml:space="preserve"> </w:t>
      </w:r>
      <w:proofErr w:type="spellStart"/>
      <w:r w:rsidRPr="003D288B">
        <w:rPr>
          <w:sz w:val="21"/>
          <w:szCs w:val="21"/>
        </w:rPr>
        <w:t>замовника</w:t>
      </w:r>
      <w:proofErr w:type="spellEnd"/>
      <w:r w:rsidRPr="003D288B">
        <w:rPr>
          <w:sz w:val="21"/>
          <w:szCs w:val="21"/>
        </w:rPr>
        <w:t xml:space="preserve"> до </w:t>
      </w:r>
      <w:proofErr w:type="spellStart"/>
      <w:r w:rsidRPr="003D288B">
        <w:rPr>
          <w:sz w:val="21"/>
          <w:szCs w:val="21"/>
        </w:rPr>
        <w:t>охоронних</w:t>
      </w:r>
      <w:proofErr w:type="spellEnd"/>
      <w:r w:rsidRPr="003D288B">
        <w:rPr>
          <w:sz w:val="21"/>
          <w:szCs w:val="21"/>
        </w:rPr>
        <w:t xml:space="preserve"> </w:t>
      </w:r>
      <w:proofErr w:type="spellStart"/>
      <w:r w:rsidRPr="003D288B">
        <w:rPr>
          <w:sz w:val="21"/>
          <w:szCs w:val="21"/>
        </w:rPr>
        <w:t>послуг</w:t>
      </w:r>
      <w:proofErr w:type="spellEnd"/>
      <w:r w:rsidRPr="003D288B">
        <w:rPr>
          <w:sz w:val="21"/>
          <w:szCs w:val="21"/>
        </w:rPr>
        <w:t xml:space="preserve">, </w:t>
      </w:r>
      <w:proofErr w:type="spellStart"/>
      <w:r w:rsidRPr="003D288B">
        <w:rPr>
          <w:sz w:val="21"/>
          <w:szCs w:val="21"/>
        </w:rPr>
        <w:t>зазначених</w:t>
      </w:r>
      <w:proofErr w:type="spellEnd"/>
      <w:r w:rsidRPr="003D288B">
        <w:rPr>
          <w:sz w:val="21"/>
          <w:szCs w:val="21"/>
        </w:rPr>
        <w:t xml:space="preserve"> в </w:t>
      </w:r>
      <w:proofErr w:type="spellStart"/>
      <w:r w:rsidRPr="003D288B">
        <w:rPr>
          <w:sz w:val="21"/>
          <w:szCs w:val="21"/>
        </w:rPr>
        <w:t>цьому</w:t>
      </w:r>
      <w:proofErr w:type="spellEnd"/>
      <w:r w:rsidRPr="003D288B">
        <w:rPr>
          <w:sz w:val="21"/>
          <w:szCs w:val="21"/>
        </w:rPr>
        <w:t xml:space="preserve"> </w:t>
      </w:r>
      <w:proofErr w:type="spellStart"/>
      <w:proofErr w:type="gramStart"/>
      <w:r w:rsidRPr="003D288B">
        <w:rPr>
          <w:sz w:val="21"/>
          <w:szCs w:val="21"/>
        </w:rPr>
        <w:t>Техн</w:t>
      </w:r>
      <w:proofErr w:type="gramEnd"/>
      <w:r w:rsidRPr="003D288B">
        <w:rPr>
          <w:sz w:val="21"/>
          <w:szCs w:val="21"/>
        </w:rPr>
        <w:t>ічному</w:t>
      </w:r>
      <w:proofErr w:type="spellEnd"/>
      <w:r w:rsidRPr="003D288B">
        <w:rPr>
          <w:sz w:val="21"/>
          <w:szCs w:val="21"/>
        </w:rPr>
        <w:t xml:space="preserve"> </w:t>
      </w:r>
      <w:proofErr w:type="spellStart"/>
      <w:r w:rsidRPr="003D288B">
        <w:rPr>
          <w:sz w:val="21"/>
          <w:szCs w:val="21"/>
        </w:rPr>
        <w:t>завданні</w:t>
      </w:r>
      <w:proofErr w:type="spellEnd"/>
      <w:r w:rsidRPr="003D288B">
        <w:rPr>
          <w:sz w:val="21"/>
          <w:szCs w:val="21"/>
        </w:rPr>
        <w:t>.</w:t>
      </w:r>
    </w:p>
    <w:p w14:paraId="1E951494" w14:textId="77777777" w:rsidR="00D63775" w:rsidRPr="00F239D1" w:rsidRDefault="00D63775" w:rsidP="00F239D1">
      <w:pPr>
        <w:spacing w:after="0" w:line="240" w:lineRule="auto"/>
        <w:ind w:hanging="21"/>
        <w:rPr>
          <w:rFonts w:ascii="Times New Roman" w:hAnsi="Times New Roman"/>
          <w:sz w:val="24"/>
          <w:szCs w:val="24"/>
          <w:lang w:val="ru-RU"/>
        </w:rPr>
      </w:pPr>
    </w:p>
    <w:sectPr w:rsidR="00D63775" w:rsidRPr="00F239D1" w:rsidSect="003F31DC">
      <w:headerReference w:type="default" r:id="rId8"/>
      <w:pgSz w:w="11906" w:h="16838"/>
      <w:pgMar w:top="850" w:right="1274"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8DA6B" w14:textId="77777777" w:rsidR="001214B3" w:rsidRDefault="001214B3" w:rsidP="005920A6">
      <w:pPr>
        <w:spacing w:after="0" w:line="240" w:lineRule="auto"/>
      </w:pPr>
      <w:r>
        <w:separator/>
      </w:r>
    </w:p>
  </w:endnote>
  <w:endnote w:type="continuationSeparator" w:id="0">
    <w:p w14:paraId="4916396C" w14:textId="77777777" w:rsidR="001214B3" w:rsidRDefault="001214B3"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AF83F" w14:textId="77777777" w:rsidR="001214B3" w:rsidRDefault="001214B3" w:rsidP="005920A6">
      <w:pPr>
        <w:spacing w:after="0" w:line="240" w:lineRule="auto"/>
      </w:pPr>
      <w:r>
        <w:separator/>
      </w:r>
    </w:p>
  </w:footnote>
  <w:footnote w:type="continuationSeparator" w:id="0">
    <w:p w14:paraId="552D5EE6" w14:textId="77777777" w:rsidR="001214B3" w:rsidRDefault="001214B3"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7E772E1"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25687E" w:rsidRPr="0025687E">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3B77C8"/>
    <w:multiLevelType w:val="hybridMultilevel"/>
    <w:tmpl w:val="90441640"/>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1A2ABD"/>
    <w:multiLevelType w:val="hybridMultilevel"/>
    <w:tmpl w:val="B1EC1FD2"/>
    <w:lvl w:ilvl="0" w:tplc="CD0E346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1794F"/>
    <w:rsid w:val="00032ABE"/>
    <w:rsid w:val="00084A5E"/>
    <w:rsid w:val="000C297A"/>
    <w:rsid w:val="00110032"/>
    <w:rsid w:val="001214B3"/>
    <w:rsid w:val="00134493"/>
    <w:rsid w:val="001B13C2"/>
    <w:rsid w:val="001C0B63"/>
    <w:rsid w:val="001C31E8"/>
    <w:rsid w:val="001F234D"/>
    <w:rsid w:val="0021730F"/>
    <w:rsid w:val="002173DB"/>
    <w:rsid w:val="0025687E"/>
    <w:rsid w:val="002619E4"/>
    <w:rsid w:val="00272298"/>
    <w:rsid w:val="00274E10"/>
    <w:rsid w:val="00284276"/>
    <w:rsid w:val="002B72AC"/>
    <w:rsid w:val="002D49C5"/>
    <w:rsid w:val="002E2A67"/>
    <w:rsid w:val="002F5C9A"/>
    <w:rsid w:val="00301BC3"/>
    <w:rsid w:val="0031053F"/>
    <w:rsid w:val="00333750"/>
    <w:rsid w:val="00350776"/>
    <w:rsid w:val="003A6463"/>
    <w:rsid w:val="003F31DC"/>
    <w:rsid w:val="00401FB4"/>
    <w:rsid w:val="004033FA"/>
    <w:rsid w:val="00404F14"/>
    <w:rsid w:val="0040524E"/>
    <w:rsid w:val="00413466"/>
    <w:rsid w:val="00480681"/>
    <w:rsid w:val="004B0640"/>
    <w:rsid w:val="004C3264"/>
    <w:rsid w:val="004C72E7"/>
    <w:rsid w:val="004C7495"/>
    <w:rsid w:val="004E6D35"/>
    <w:rsid w:val="0051292C"/>
    <w:rsid w:val="00517B6D"/>
    <w:rsid w:val="005257A4"/>
    <w:rsid w:val="00540194"/>
    <w:rsid w:val="005477A0"/>
    <w:rsid w:val="00574050"/>
    <w:rsid w:val="005762D1"/>
    <w:rsid w:val="005766E5"/>
    <w:rsid w:val="005920A6"/>
    <w:rsid w:val="005A5261"/>
    <w:rsid w:val="005C7DB7"/>
    <w:rsid w:val="005E1E0C"/>
    <w:rsid w:val="005F4958"/>
    <w:rsid w:val="006142B7"/>
    <w:rsid w:val="00632390"/>
    <w:rsid w:val="0066143D"/>
    <w:rsid w:val="00663DEA"/>
    <w:rsid w:val="006713B1"/>
    <w:rsid w:val="00675F6E"/>
    <w:rsid w:val="0067797D"/>
    <w:rsid w:val="006A5CBA"/>
    <w:rsid w:val="006C2F2B"/>
    <w:rsid w:val="006D29E6"/>
    <w:rsid w:val="006D3984"/>
    <w:rsid w:val="006F61B7"/>
    <w:rsid w:val="00700447"/>
    <w:rsid w:val="0070770F"/>
    <w:rsid w:val="00721E9D"/>
    <w:rsid w:val="00752011"/>
    <w:rsid w:val="007707AF"/>
    <w:rsid w:val="007B6780"/>
    <w:rsid w:val="007D5C32"/>
    <w:rsid w:val="007E3627"/>
    <w:rsid w:val="007F6581"/>
    <w:rsid w:val="00831277"/>
    <w:rsid w:val="00867EF6"/>
    <w:rsid w:val="00875467"/>
    <w:rsid w:val="008761A9"/>
    <w:rsid w:val="0087774A"/>
    <w:rsid w:val="00881592"/>
    <w:rsid w:val="00884C7E"/>
    <w:rsid w:val="008D7BE4"/>
    <w:rsid w:val="00902FE9"/>
    <w:rsid w:val="009155F2"/>
    <w:rsid w:val="00947E34"/>
    <w:rsid w:val="00993EEF"/>
    <w:rsid w:val="009A7437"/>
    <w:rsid w:val="009C455D"/>
    <w:rsid w:val="009E5E4B"/>
    <w:rsid w:val="009F628A"/>
    <w:rsid w:val="00A52318"/>
    <w:rsid w:val="00A57B7D"/>
    <w:rsid w:val="00A67010"/>
    <w:rsid w:val="00A94683"/>
    <w:rsid w:val="00AA021A"/>
    <w:rsid w:val="00AB0027"/>
    <w:rsid w:val="00AB46F2"/>
    <w:rsid w:val="00AC3FE5"/>
    <w:rsid w:val="00B356A5"/>
    <w:rsid w:val="00B401CB"/>
    <w:rsid w:val="00B56FA5"/>
    <w:rsid w:val="00B717B0"/>
    <w:rsid w:val="00B75A31"/>
    <w:rsid w:val="00B85D48"/>
    <w:rsid w:val="00B91255"/>
    <w:rsid w:val="00BC200F"/>
    <w:rsid w:val="00BC3DE5"/>
    <w:rsid w:val="00C361A1"/>
    <w:rsid w:val="00C5174E"/>
    <w:rsid w:val="00C51804"/>
    <w:rsid w:val="00C74713"/>
    <w:rsid w:val="00C946CE"/>
    <w:rsid w:val="00CA73CE"/>
    <w:rsid w:val="00CB3FF3"/>
    <w:rsid w:val="00CB5A46"/>
    <w:rsid w:val="00CD7B62"/>
    <w:rsid w:val="00CE6894"/>
    <w:rsid w:val="00D42AA1"/>
    <w:rsid w:val="00D626B8"/>
    <w:rsid w:val="00D63775"/>
    <w:rsid w:val="00D64C79"/>
    <w:rsid w:val="00D75D04"/>
    <w:rsid w:val="00D929FE"/>
    <w:rsid w:val="00DA7D8F"/>
    <w:rsid w:val="00DD3ADA"/>
    <w:rsid w:val="00E134EB"/>
    <w:rsid w:val="00E31130"/>
    <w:rsid w:val="00E34B68"/>
    <w:rsid w:val="00E72F13"/>
    <w:rsid w:val="00E84CEE"/>
    <w:rsid w:val="00EA5EA7"/>
    <w:rsid w:val="00EA7534"/>
    <w:rsid w:val="00EB18C0"/>
    <w:rsid w:val="00EB793F"/>
    <w:rsid w:val="00EF0694"/>
    <w:rsid w:val="00F239D1"/>
    <w:rsid w:val="00F42637"/>
    <w:rsid w:val="00F54C84"/>
    <w:rsid w:val="00F70AC0"/>
    <w:rsid w:val="00F9105C"/>
    <w:rsid w:val="00FA21D8"/>
    <w:rsid w:val="00FD69FE"/>
    <w:rsid w:val="00FE098B"/>
    <w:rsid w:val="00FF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uiPriority w:val="99"/>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semiHidden/>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uiPriority w:val="99"/>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82</cp:revision>
  <cp:lastPrinted>2021-11-29T11:34:00Z</cp:lastPrinted>
  <dcterms:created xsi:type="dcterms:W3CDTF">2023-05-15T06:58:00Z</dcterms:created>
  <dcterms:modified xsi:type="dcterms:W3CDTF">2024-12-18T13:56:00Z</dcterms:modified>
</cp:coreProperties>
</file>