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FC64" w14:textId="77777777" w:rsidR="00640079" w:rsidRPr="00640079" w:rsidRDefault="00640079" w:rsidP="00640079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Готуйтеся</w:t>
      </w:r>
      <w:proofErr w:type="spellEnd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до НМТ з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української</w:t>
      </w:r>
      <w:proofErr w:type="spellEnd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літератури</w:t>
      </w:r>
      <w:proofErr w:type="spellEnd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за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тематичними</w:t>
      </w:r>
      <w:proofErr w:type="spellEnd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добірками</w:t>
      </w:r>
      <w:proofErr w:type="spellEnd"/>
    </w:p>
    <w:p w14:paraId="57C1AF06" w14:textId="77777777" w:rsidR="00640079" w:rsidRDefault="00640079" w:rsidP="00640079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1C50BA03" wp14:editId="7BE5F92F">
            <wp:extent cx="3619500" cy="2381250"/>
            <wp:effectExtent l="0" t="0" r="0" b="0"/>
            <wp:docPr id="17805036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1648" w14:textId="77777777" w:rsidR="00640079" w:rsidRDefault="00640079" w:rsidP="0064007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Готуйтеся</w:t>
      </w:r>
      <w:proofErr w:type="spellEnd"/>
      <w:r>
        <w:rPr>
          <w:rFonts w:ascii="Roboto" w:hAnsi="Roboto"/>
          <w:color w:val="000000"/>
        </w:rPr>
        <w:t xml:space="preserve"> до НМТ з </w:t>
      </w:r>
      <w:proofErr w:type="spellStart"/>
      <w:r>
        <w:rPr>
          <w:rFonts w:ascii="Roboto" w:hAnsi="Roboto"/>
          <w:color w:val="000000"/>
        </w:rPr>
        <w:t>української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літератури</w:t>
      </w:r>
      <w:proofErr w:type="spellEnd"/>
      <w:r>
        <w:rPr>
          <w:rFonts w:ascii="Roboto" w:hAnsi="Roboto"/>
          <w:color w:val="000000"/>
        </w:rPr>
        <w:t xml:space="preserve"> за </w:t>
      </w:r>
      <w:proofErr w:type="spellStart"/>
      <w:r>
        <w:rPr>
          <w:rFonts w:ascii="Roboto" w:hAnsi="Roboto"/>
          <w:color w:val="000000"/>
        </w:rPr>
        <w:t>тематичними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добірками</w:t>
      </w:r>
      <w:proofErr w:type="spellEnd"/>
    </w:p>
    <w:p w14:paraId="36D96D7B" w14:textId="59FCF14B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2024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році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час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hyperlink r:id="rId6" w:history="1">
        <w:r w:rsidRPr="0064007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НМТ</w:t>
        </w:r>
      </w:hyperlink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вступники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"https://osvita.ua/vnz/guide/"</w:instrText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закладів</w:t>
      </w:r>
      <w:proofErr w:type="spellEnd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вищої</w:t>
      </w:r>
      <w:proofErr w:type="spellEnd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обрати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серед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предметів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вибором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E49E9C4" w14:textId="4AF54AC7" w:rsidR="00640079" w:rsidRPr="00640079" w:rsidRDefault="00640079" w:rsidP="00640079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499D521" w14:textId="09221476" w:rsidR="00640079" w:rsidRPr="00640079" w:rsidRDefault="00640079" w:rsidP="00640079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1C920D0F" w14:textId="0117477A" w:rsidR="00640079" w:rsidRPr="00640079" w:rsidRDefault="00640079" w:rsidP="00640079">
      <w:pPr>
        <w:shd w:val="clear" w:color="auto" w:fill="FFFFFF"/>
        <w:spacing w:after="0" w:line="0" w:lineRule="auto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A0BC986" w14:textId="12F6F470" w:rsidR="00640079" w:rsidRPr="00640079" w:rsidRDefault="00640079" w:rsidP="00640079">
      <w:pPr>
        <w:shd w:val="clear" w:color="auto" w:fill="FFFFFF"/>
        <w:spacing w:after="0" w:line="0" w:lineRule="auto"/>
        <w:jc w:val="both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"https://osvita.ua/consultations/91511/"</w:instrText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</w:t>
      </w:r>
      <w:proofErr w:type="spellEnd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право на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юридичному</w:t>
      </w:r>
      <w:proofErr w:type="spellEnd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факультеті</w:t>
      </w:r>
      <w:proofErr w:type="spellEnd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Європейського</w:t>
      </w:r>
      <w:proofErr w:type="spellEnd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університету</w:t>
      </w:r>
      <w:proofErr w:type="spellEnd"/>
    </w:p>
    <w:p w14:paraId="213EE1B0" w14:textId="77777777" w:rsidR="00640079" w:rsidRPr="00640079" w:rsidRDefault="00640079" w:rsidP="00640079">
      <w:pPr>
        <w:shd w:val="clear" w:color="auto" w:fill="FFFFFF"/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0464E5C6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іспиту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мають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змогу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заздалегідь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розпочати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ефективну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до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скориставшись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спеціальним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розділом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сайті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hyperlink r:id="rId7" w:history="1">
        <w:r w:rsidRPr="00640079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ЗНО-ОНЛАЙН</w:t>
        </w:r>
      </w:hyperlink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у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якому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ЗНО з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предмета за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роки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розподілені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темами.</w:t>
      </w:r>
    </w:p>
    <w:p w14:paraId="2DCF7F53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За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допомогою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сервісу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можна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почергово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виконувати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розділами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"https://osvita.ua/test/program_zno/946/"</w:instrText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чинної</w:t>
      </w:r>
      <w:proofErr w:type="spellEnd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FF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програми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зовнішнього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незалежного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оцінювання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української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літератури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C5454F1" w14:textId="77777777" w:rsidR="00640079" w:rsidRPr="00640079" w:rsidRDefault="00640079" w:rsidP="00640079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Обравши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певний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тематичний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учасники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зможуть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перевірити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свою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готовність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усіх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змістових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блоків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Опрацювання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тем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допоможе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швидко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дізнатися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засвоєні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гірше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щоб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приділити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їм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особливу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увагу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впродовж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1A4B6776" w14:textId="77777777" w:rsidR="00640079" w:rsidRPr="00640079" w:rsidRDefault="00640079" w:rsidP="00640079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Сервіс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дозволяє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не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лише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дізнатися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свій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рівень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підготовки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а й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тренуватись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виконанні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 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звіряти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свої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правильними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та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читати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коментарі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фахівців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найважчих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9CCDF66" w14:textId="77777777" w:rsidR="00640079" w:rsidRPr="00640079" w:rsidRDefault="00640079" w:rsidP="00640079">
      <w:pPr>
        <w:shd w:val="clear" w:color="auto" w:fill="FFFFFF"/>
        <w:spacing w:before="100" w:beforeAutospacing="1" w:after="10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згруповано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за такими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тематичними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розділами</w:t>
      </w:r>
      <w:proofErr w:type="spellEnd"/>
      <w:r w:rsidRPr="00640079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2D3F903A" w14:textId="77777777" w:rsidR="00640079" w:rsidRDefault="00640079" w:rsidP="00640079">
      <w:pPr>
        <w:pStyle w:val="2"/>
        <w:shd w:val="clear" w:color="auto" w:fill="FFFFFF"/>
        <w:spacing w:before="0" w:after="0"/>
        <w:textAlignment w:val="baseline"/>
        <w:rPr>
          <w:rFonts w:ascii="Roboto" w:hAnsi="Roboto"/>
          <w:color w:val="000000"/>
        </w:rPr>
      </w:pPr>
      <w:proofErr w:type="spellStart"/>
      <w:r w:rsidRPr="00640079">
        <w:rPr>
          <w:rFonts w:ascii="Roboto" w:hAnsi="Roboto"/>
          <w:color w:val="000000"/>
          <w:bdr w:val="none" w:sz="0" w:space="0" w:color="auto" w:frame="1"/>
        </w:rPr>
        <w:t>Усна</w:t>
      </w:r>
      <w:proofErr w:type="spellEnd"/>
      <w:r w:rsidRPr="00640079">
        <w:rPr>
          <w:rFonts w:ascii="Roboto" w:hAnsi="Roboto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>Усна</w:t>
      </w:r>
      <w:proofErr w:type="spellEnd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 xml:space="preserve"> народна </w:t>
      </w:r>
      <w:proofErr w:type="spellStart"/>
      <w:r>
        <w:rPr>
          <w:rStyle w:val="a5"/>
          <w:rFonts w:ascii="Roboto" w:hAnsi="Roboto"/>
          <w:b/>
          <w:bCs/>
          <w:color w:val="000000"/>
          <w:bdr w:val="none" w:sz="0" w:space="0" w:color="auto" w:frame="1"/>
        </w:rPr>
        <w:t>творчість</w:t>
      </w:r>
      <w:proofErr w:type="spellEnd"/>
    </w:p>
    <w:p w14:paraId="23A33B7A" w14:textId="7A8CC879" w:rsidR="00640079" w:rsidRPr="00640079" w:rsidRDefault="00640079" w:rsidP="00640079">
      <w:pPr>
        <w:shd w:val="clear" w:color="auto" w:fill="FFFFFF"/>
        <w:spacing w:beforeAutospacing="1" w:after="0" w:afterAutospacing="1" w:line="0" w:lineRule="auto"/>
        <w:jc w:val="both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proofErr w:type="spellStart"/>
      <w:r w:rsidRPr="00640079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ть</w:t>
      </w:r>
      <w:proofErr w:type="spellEnd"/>
    </w:p>
    <w:p w14:paraId="482D6E9E" w14:textId="77777777" w:rsidR="00640079" w:rsidRPr="00640079" w:rsidRDefault="00640079" w:rsidP="00640079">
      <w:pPr>
        <w:numPr>
          <w:ilvl w:val="0"/>
          <w:numId w:val="1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8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Усна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народна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творчість</w:t>
        </w:r>
        <w:proofErr w:type="spellEnd"/>
      </w:hyperlink>
    </w:p>
    <w:p w14:paraId="11F97F30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Давня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українська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література</w:t>
      </w:r>
      <w:proofErr w:type="spellEnd"/>
    </w:p>
    <w:p w14:paraId="2B911B79" w14:textId="77777777" w:rsidR="00640079" w:rsidRPr="00640079" w:rsidRDefault="00640079" w:rsidP="00640079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9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Літописи</w:t>
        </w:r>
        <w:proofErr w:type="spellEnd"/>
      </w:hyperlink>
    </w:p>
    <w:p w14:paraId="78D7ABEC" w14:textId="77777777" w:rsidR="00640079" w:rsidRPr="00640079" w:rsidRDefault="00640079" w:rsidP="00640079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0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Слово про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похід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Ігорів</w:t>
        </w:r>
        <w:proofErr w:type="spellEnd"/>
      </w:hyperlink>
    </w:p>
    <w:p w14:paraId="04EB7B11" w14:textId="77777777" w:rsidR="00640079" w:rsidRPr="00640079" w:rsidRDefault="00640079" w:rsidP="00640079">
      <w:pPr>
        <w:numPr>
          <w:ilvl w:val="0"/>
          <w:numId w:val="2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1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Григорій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Сковорода</w:t>
        </w:r>
      </w:hyperlink>
    </w:p>
    <w:p w14:paraId="58DCF83E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Література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кінця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XVIIІ – початку XX ст.</w:t>
      </w:r>
    </w:p>
    <w:p w14:paraId="302C3DCA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2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Котляревський</w:t>
        </w:r>
        <w:proofErr w:type="spellEnd"/>
      </w:hyperlink>
    </w:p>
    <w:p w14:paraId="2C4B2B00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3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Тарас Шевченко</w:t>
        </w:r>
      </w:hyperlink>
    </w:p>
    <w:p w14:paraId="5ABD76D1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4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Пантелеймон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Куліш</w:t>
        </w:r>
        <w:proofErr w:type="spellEnd"/>
      </w:hyperlink>
    </w:p>
    <w:p w14:paraId="31840545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5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Нечуй-Левицький</w:t>
        </w:r>
        <w:proofErr w:type="spellEnd"/>
      </w:hyperlink>
    </w:p>
    <w:p w14:paraId="30CAFDA3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6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Панас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Мирний</w:t>
        </w:r>
        <w:proofErr w:type="spellEnd"/>
      </w:hyperlink>
    </w:p>
    <w:p w14:paraId="76711A52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7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Карпенко-Карий</w:t>
        </w:r>
      </w:hyperlink>
    </w:p>
    <w:p w14:paraId="6C0BC043" w14:textId="77777777" w:rsidR="00640079" w:rsidRPr="00640079" w:rsidRDefault="00640079" w:rsidP="00640079">
      <w:pPr>
        <w:numPr>
          <w:ilvl w:val="0"/>
          <w:numId w:val="3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8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Франко</w:t>
        </w:r>
      </w:hyperlink>
    </w:p>
    <w:p w14:paraId="19DBA994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Література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XX ст.</w:t>
      </w:r>
    </w:p>
    <w:p w14:paraId="1B054126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9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Михайло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Коцюбинський</w:t>
        </w:r>
        <w:proofErr w:type="spellEnd"/>
      </w:hyperlink>
    </w:p>
    <w:p w14:paraId="33A112FE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0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Василь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Стефаник</w:t>
        </w:r>
        <w:proofErr w:type="spellEnd"/>
      </w:hyperlink>
    </w:p>
    <w:p w14:paraId="456258FD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1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Ольга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Кобилянська</w:t>
        </w:r>
        <w:proofErr w:type="spellEnd"/>
      </w:hyperlink>
    </w:p>
    <w:p w14:paraId="68FCBD05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2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Леся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Українка</w:t>
        </w:r>
        <w:proofErr w:type="spellEnd"/>
      </w:hyperlink>
    </w:p>
    <w:p w14:paraId="42EC6439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3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Микола Вороний</w:t>
        </w:r>
      </w:hyperlink>
    </w:p>
    <w:p w14:paraId="01CDBEC5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4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Олександр Олесь</w:t>
        </w:r>
      </w:hyperlink>
    </w:p>
    <w:p w14:paraId="4D1C39CC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5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Павло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Тичина</w:t>
        </w:r>
        <w:proofErr w:type="spellEnd"/>
      </w:hyperlink>
    </w:p>
    <w:p w14:paraId="4EE223B9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6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Максим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Рильський</w:t>
        </w:r>
        <w:proofErr w:type="spellEnd"/>
      </w:hyperlink>
    </w:p>
    <w:p w14:paraId="54814E2B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7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Микола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Хвильовий</w:t>
        </w:r>
        <w:proofErr w:type="spellEnd"/>
      </w:hyperlink>
    </w:p>
    <w:p w14:paraId="7FA098EA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8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Володимир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Сосюра</w:t>
        </w:r>
        <w:proofErr w:type="spellEnd"/>
      </w:hyperlink>
    </w:p>
    <w:p w14:paraId="4F174C48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9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Валер’ян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Підмогильний</w:t>
        </w:r>
        <w:proofErr w:type="spellEnd"/>
      </w:hyperlink>
    </w:p>
    <w:p w14:paraId="4BD648FC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0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Юрій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Яновський</w:t>
        </w:r>
        <w:proofErr w:type="spellEnd"/>
      </w:hyperlink>
    </w:p>
    <w:p w14:paraId="76BADBC9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1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Остап Вишня</w:t>
        </w:r>
      </w:hyperlink>
    </w:p>
    <w:p w14:paraId="798EB1F7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2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Микола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Куліш</w:t>
        </w:r>
        <w:proofErr w:type="spellEnd"/>
      </w:hyperlink>
    </w:p>
    <w:p w14:paraId="724E4BFC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3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Богдан-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Ігор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Антонич</w:t>
        </w:r>
      </w:hyperlink>
    </w:p>
    <w:p w14:paraId="40C5FB1B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4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Олександр Довженко</w:t>
        </w:r>
      </w:hyperlink>
    </w:p>
    <w:p w14:paraId="063F1EB1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5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Андрій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Малишко</w:t>
        </w:r>
        <w:proofErr w:type="spellEnd"/>
      </w:hyperlink>
    </w:p>
    <w:p w14:paraId="3E8924A6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6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Василь Симоненко</w:t>
        </w:r>
      </w:hyperlink>
    </w:p>
    <w:p w14:paraId="2E4FBE8F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7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Василь Голобородько</w:t>
        </w:r>
      </w:hyperlink>
    </w:p>
    <w:p w14:paraId="444E4E03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8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Олесь Гончар</w:t>
        </w:r>
      </w:hyperlink>
    </w:p>
    <w:p w14:paraId="0B13AFAC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9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Григір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Тютюнник</w:t>
        </w:r>
      </w:hyperlink>
    </w:p>
    <w:p w14:paraId="0D470027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0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Василь Стус</w:t>
        </w:r>
      </w:hyperlink>
    </w:p>
    <w:p w14:paraId="77DD8127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1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Драч</w:t>
        </w:r>
      </w:hyperlink>
    </w:p>
    <w:p w14:paraId="07B09CB9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2" w:history="1"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Дмитро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Павличко</w:t>
        </w:r>
        <w:proofErr w:type="spellEnd"/>
      </w:hyperlink>
    </w:p>
    <w:p w14:paraId="1D7919E2" w14:textId="77777777" w:rsidR="00640079" w:rsidRPr="00640079" w:rsidRDefault="00640079" w:rsidP="00640079">
      <w:pPr>
        <w:numPr>
          <w:ilvl w:val="0"/>
          <w:numId w:val="4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3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Ліна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Костенко</w:t>
        </w:r>
      </w:hyperlink>
    </w:p>
    <w:p w14:paraId="49E2C12D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Твори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письменників-емігрантів</w:t>
      </w:r>
      <w:proofErr w:type="spellEnd"/>
    </w:p>
    <w:p w14:paraId="1B19BF88" w14:textId="77777777" w:rsidR="00640079" w:rsidRPr="00640079" w:rsidRDefault="00640079" w:rsidP="00640079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4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Іван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Багряний</w:t>
        </w:r>
        <w:proofErr w:type="spellEnd"/>
      </w:hyperlink>
    </w:p>
    <w:p w14:paraId="45D57243" w14:textId="77777777" w:rsidR="00640079" w:rsidRPr="00640079" w:rsidRDefault="00640079" w:rsidP="00640079">
      <w:pPr>
        <w:numPr>
          <w:ilvl w:val="0"/>
          <w:numId w:val="5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5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Євген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Маланюк</w:t>
        </w:r>
        <w:proofErr w:type="spellEnd"/>
      </w:hyperlink>
    </w:p>
    <w:p w14:paraId="288D5479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Сучасний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літературний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процес</w:t>
      </w:r>
      <w:proofErr w:type="spellEnd"/>
    </w:p>
    <w:p w14:paraId="50EE8185" w14:textId="77777777" w:rsidR="00640079" w:rsidRPr="00640079" w:rsidRDefault="00640079" w:rsidP="00640079">
      <w:pPr>
        <w:numPr>
          <w:ilvl w:val="0"/>
          <w:numId w:val="6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6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Сучасний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літературний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процес</w:t>
        </w:r>
        <w:proofErr w:type="spellEnd"/>
      </w:hyperlink>
    </w:p>
    <w:p w14:paraId="68EBA3CE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Теорія</w:t>
      </w:r>
      <w:proofErr w:type="spellEnd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літератури</w:t>
      </w:r>
      <w:proofErr w:type="spellEnd"/>
    </w:p>
    <w:p w14:paraId="32F80388" w14:textId="77777777" w:rsidR="00640079" w:rsidRPr="00640079" w:rsidRDefault="00640079" w:rsidP="00640079">
      <w:pPr>
        <w:numPr>
          <w:ilvl w:val="0"/>
          <w:numId w:val="7"/>
        </w:num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47" w:history="1"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Теорія</w:t>
        </w:r>
        <w:proofErr w:type="spellEnd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640079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літератури</w:t>
        </w:r>
        <w:proofErr w:type="spellEnd"/>
      </w:hyperlink>
    </w:p>
    <w:p w14:paraId="6FAC4F3F" w14:textId="77777777" w:rsidR="00640079" w:rsidRPr="00640079" w:rsidRDefault="00640079" w:rsidP="00640079">
      <w:pPr>
        <w:shd w:val="clear" w:color="auto" w:fill="FFFFFF"/>
        <w:spacing w:beforeAutospacing="1" w:after="0" w:afterAutospacing="1" w:line="422" w:lineRule="atLeast"/>
        <w:jc w:val="both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Для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отримання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оперативної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інформації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проведення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НМТ та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вступної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кампанії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приєднуйтесь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до каналу </w:t>
      </w:r>
      <w:hyperlink r:id="rId48" w:history="1">
        <w:r w:rsidRPr="00640079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 в </w:t>
      </w:r>
      <w:proofErr w:type="spellStart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640079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101B3ACE" w14:textId="77777777" w:rsidR="002D61D9" w:rsidRDefault="002D61D9" w:rsidP="00640079">
      <w:pPr>
        <w:jc w:val="both"/>
      </w:pPr>
    </w:p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CDF"/>
    <w:multiLevelType w:val="multilevel"/>
    <w:tmpl w:val="78C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84E5A"/>
    <w:multiLevelType w:val="multilevel"/>
    <w:tmpl w:val="243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91341"/>
    <w:multiLevelType w:val="multilevel"/>
    <w:tmpl w:val="92A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66CE0"/>
    <w:multiLevelType w:val="multilevel"/>
    <w:tmpl w:val="15FE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43C52"/>
    <w:multiLevelType w:val="multilevel"/>
    <w:tmpl w:val="9DFA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5828B4"/>
    <w:multiLevelType w:val="multilevel"/>
    <w:tmpl w:val="948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485C2D"/>
    <w:multiLevelType w:val="multilevel"/>
    <w:tmpl w:val="D3D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5156258">
    <w:abstractNumId w:val="6"/>
  </w:num>
  <w:num w:numId="2" w16cid:durableId="1083379431">
    <w:abstractNumId w:val="2"/>
  </w:num>
  <w:num w:numId="3" w16cid:durableId="1972636643">
    <w:abstractNumId w:val="4"/>
  </w:num>
  <w:num w:numId="4" w16cid:durableId="859196684">
    <w:abstractNumId w:val="3"/>
  </w:num>
  <w:num w:numId="5" w16cid:durableId="162017440">
    <w:abstractNumId w:val="1"/>
  </w:num>
  <w:num w:numId="6" w16cid:durableId="50423300">
    <w:abstractNumId w:val="0"/>
  </w:num>
  <w:num w:numId="7" w16cid:durableId="1833715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B3"/>
    <w:rsid w:val="002D61D9"/>
    <w:rsid w:val="00640079"/>
    <w:rsid w:val="00A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410"/>
  <w15:chartTrackingRefBased/>
  <w15:docId w15:val="{93AAC24E-74A5-4115-858F-B1BD766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640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4007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40079"/>
    <w:rPr>
      <w:color w:val="0000FF"/>
      <w:u w:val="single"/>
    </w:rPr>
  </w:style>
  <w:style w:type="character" w:customStyle="1" w:styleId="promo-examtext">
    <w:name w:val="promo-exam__text"/>
    <w:basedOn w:val="a0"/>
    <w:rsid w:val="00640079"/>
  </w:style>
  <w:style w:type="character" w:styleId="a5">
    <w:name w:val="Strong"/>
    <w:basedOn w:val="a0"/>
    <w:uiPriority w:val="22"/>
    <w:qFormat/>
    <w:rsid w:val="00640079"/>
    <w:rPr>
      <w:b/>
      <w:bCs/>
    </w:rPr>
  </w:style>
  <w:style w:type="character" w:styleId="a6">
    <w:name w:val="Emphasis"/>
    <w:basedOn w:val="a0"/>
    <w:uiPriority w:val="20"/>
    <w:qFormat/>
    <w:rsid w:val="0064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9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o.osvita.ua/ukrainian/tag-shevchenko/" TargetMode="External"/><Relationship Id="rId18" Type="http://schemas.openxmlformats.org/officeDocument/2006/relationships/hyperlink" Target="https://zno.osvita.ua/ukrainian/tag-ivan_franko/" TargetMode="External"/><Relationship Id="rId26" Type="http://schemas.openxmlformats.org/officeDocument/2006/relationships/hyperlink" Target="https://zno.osvita.ua/ukrainian/tag-maksim_rilskij/" TargetMode="External"/><Relationship Id="rId39" Type="http://schemas.openxmlformats.org/officeDocument/2006/relationships/hyperlink" Target="https://zno.osvita.ua/ukrainian/tag-grigir_tyutyunni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o.osvita.ua/ukrainian/tag-olga_kobilyanska/" TargetMode="External"/><Relationship Id="rId34" Type="http://schemas.openxmlformats.org/officeDocument/2006/relationships/hyperlink" Target="https://zno.osvita.ua/ukrainian/tag-oleksandr_dovzhenko/" TargetMode="External"/><Relationship Id="rId42" Type="http://schemas.openxmlformats.org/officeDocument/2006/relationships/hyperlink" Target="https://zno.osvita.ua/ukrainian/tag-dmitro_pavlichko/" TargetMode="External"/><Relationship Id="rId47" Type="http://schemas.openxmlformats.org/officeDocument/2006/relationships/hyperlink" Target="https://zno.osvita.ua/ukrainian/tag-teorija_literatury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no.osvita.ua/ukrainian/tema.html" TargetMode="External"/><Relationship Id="rId12" Type="http://schemas.openxmlformats.org/officeDocument/2006/relationships/hyperlink" Target="https://zno.osvita.ua/ukrainian/tag-kotlyarevskij/" TargetMode="External"/><Relationship Id="rId17" Type="http://schemas.openxmlformats.org/officeDocument/2006/relationships/hyperlink" Target="https://zno.osvita.ua/ukrainian/tag-ivan_karpenko_karij/" TargetMode="External"/><Relationship Id="rId25" Type="http://schemas.openxmlformats.org/officeDocument/2006/relationships/hyperlink" Target="https://zno.osvita.ua/ukrainian/tag-pavlo_tichina/" TargetMode="External"/><Relationship Id="rId33" Type="http://schemas.openxmlformats.org/officeDocument/2006/relationships/hyperlink" Target="https://zno.osvita.ua/ukrainian/tag-bogdan_igor_antonich/" TargetMode="External"/><Relationship Id="rId38" Type="http://schemas.openxmlformats.org/officeDocument/2006/relationships/hyperlink" Target="https://zno.osvita.ua/ukrainian/tag-oles_gonchar/" TargetMode="External"/><Relationship Id="rId46" Type="http://schemas.openxmlformats.org/officeDocument/2006/relationships/hyperlink" Target="https://zno.osvita.ua/ukrainian/tag-suchasnyj_literaturnyj_pro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.osvita.ua/ukrainian/tag-panas_mirnij/" TargetMode="External"/><Relationship Id="rId20" Type="http://schemas.openxmlformats.org/officeDocument/2006/relationships/hyperlink" Target="https://zno.osvita.ua/ukrainian/tag-vasil_stefanik/" TargetMode="External"/><Relationship Id="rId29" Type="http://schemas.openxmlformats.org/officeDocument/2006/relationships/hyperlink" Target="https://zno.osvita.ua/ukrainian/tag-valeryan_pidmogilnij/" TargetMode="External"/><Relationship Id="rId41" Type="http://schemas.openxmlformats.org/officeDocument/2006/relationships/hyperlink" Target="https://zno.osvita.ua/ukrainian/tag-ivan_dra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test/" TargetMode="External"/><Relationship Id="rId11" Type="http://schemas.openxmlformats.org/officeDocument/2006/relationships/hyperlink" Target="https://zno.osvita.ua/ukrainian/tag-skovoroda/" TargetMode="External"/><Relationship Id="rId24" Type="http://schemas.openxmlformats.org/officeDocument/2006/relationships/hyperlink" Target="https://zno.osvita.ua/ukrainian/tag-oleksandr_oles/" TargetMode="External"/><Relationship Id="rId32" Type="http://schemas.openxmlformats.org/officeDocument/2006/relationships/hyperlink" Target="https://zno.osvita.ua/ukrainian/tag-mikola_kulish/" TargetMode="External"/><Relationship Id="rId37" Type="http://schemas.openxmlformats.org/officeDocument/2006/relationships/hyperlink" Target="https://zno.osvita.ua/ukrainian/tag-vasil_goloborodko/" TargetMode="External"/><Relationship Id="rId40" Type="http://schemas.openxmlformats.org/officeDocument/2006/relationships/hyperlink" Target="https://zno.osvita.ua/ukrainian/tag-vasil_stus/" TargetMode="External"/><Relationship Id="rId45" Type="http://schemas.openxmlformats.org/officeDocument/2006/relationships/hyperlink" Target="https://zno.osvita.ua/ukrainian/tag-yevgen_malany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o.osvita.ua/ukrainian/tag-ivan_nechuj_levickij/" TargetMode="External"/><Relationship Id="rId23" Type="http://schemas.openxmlformats.org/officeDocument/2006/relationships/hyperlink" Target="https://zno.osvita.ua/ukrainian/tag-mikola_voronij/" TargetMode="External"/><Relationship Id="rId28" Type="http://schemas.openxmlformats.org/officeDocument/2006/relationships/hyperlink" Target="https://zno.osvita.ua/ukrainian/tag-volodimir_sosyura/" TargetMode="External"/><Relationship Id="rId36" Type="http://schemas.openxmlformats.org/officeDocument/2006/relationships/hyperlink" Target="https://zno.osvita.ua/ukrainian/tag-vasil_simonenko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no.osvita.ua/ukrainian/tag-pohid_igoriv/" TargetMode="External"/><Relationship Id="rId19" Type="http://schemas.openxmlformats.org/officeDocument/2006/relationships/hyperlink" Target="https://zno.osvita.ua/ukrainian/tag-mihajlo_kocyubinskij/" TargetMode="External"/><Relationship Id="rId31" Type="http://schemas.openxmlformats.org/officeDocument/2006/relationships/hyperlink" Target="https://zno.osvita.ua/ukrainian/tag-ostap_vishnya/" TargetMode="External"/><Relationship Id="rId44" Type="http://schemas.openxmlformats.org/officeDocument/2006/relationships/hyperlink" Target="https://zno.osvita.ua/ukrainian/tag-ivan_bagrya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ukrainian/tag-litopisi/" TargetMode="External"/><Relationship Id="rId14" Type="http://schemas.openxmlformats.org/officeDocument/2006/relationships/hyperlink" Target="https://zno.osvita.ua/ukrainian/tag-kulish/" TargetMode="External"/><Relationship Id="rId22" Type="http://schemas.openxmlformats.org/officeDocument/2006/relationships/hyperlink" Target="https://zno.osvita.ua/ukrainian/tag-lesya_ukrayinka/" TargetMode="External"/><Relationship Id="rId27" Type="http://schemas.openxmlformats.org/officeDocument/2006/relationships/hyperlink" Target="https://zno.osvita.ua/ukrainian/tag-mikola_hvilovij/" TargetMode="External"/><Relationship Id="rId30" Type="http://schemas.openxmlformats.org/officeDocument/2006/relationships/hyperlink" Target="https://zno.osvita.ua/ukrainian/tag-yurij_yanovskij/" TargetMode="External"/><Relationship Id="rId35" Type="http://schemas.openxmlformats.org/officeDocument/2006/relationships/hyperlink" Target="https://zno.osvita.ua/ukrainian/tag-andrij_malishko/" TargetMode="External"/><Relationship Id="rId43" Type="http://schemas.openxmlformats.org/officeDocument/2006/relationships/hyperlink" Target="https://zno.osvita.ua/ukrainian/tag-lina_kostenko/" TargetMode="External"/><Relationship Id="rId48" Type="http://schemas.openxmlformats.org/officeDocument/2006/relationships/hyperlink" Target="https://t.me/vstuposvita" TargetMode="External"/><Relationship Id="rId8" Type="http://schemas.openxmlformats.org/officeDocument/2006/relationships/hyperlink" Target="https://zno.osvita.ua/ukrainian/tag-usna_narodna_tvorc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2024-02-29T11:39:00Z</dcterms:created>
  <dcterms:modified xsi:type="dcterms:W3CDTF">2024-02-29T11:41:00Z</dcterms:modified>
</cp:coreProperties>
</file>