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2D75" w14:textId="77777777" w:rsidR="00946515" w:rsidRDefault="00946515" w:rsidP="001E3374">
      <w:pPr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36A9CB9" w14:textId="77777777" w:rsidR="00946515" w:rsidRDefault="00946515" w:rsidP="001E3374">
      <w:pPr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D7E18BF" w14:textId="3FBC89FC" w:rsidR="001E3374" w:rsidRPr="00EF37A8" w:rsidRDefault="001E3374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14:paraId="3F065965" w14:textId="20DB3908" w:rsidR="001E3374" w:rsidRPr="00EF37A8" w:rsidRDefault="001E3374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учасників випробування районного етапу міського конкурсу</w:t>
      </w:r>
    </w:p>
    <w:p w14:paraId="132A9011" w14:textId="77777777" w:rsidR="00EF37A8" w:rsidRPr="00EF37A8" w:rsidRDefault="00EF37A8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«Учитель року -2024» у номінації «Географія»</w:t>
      </w:r>
    </w:p>
    <w:p w14:paraId="1527A234" w14:textId="1216E3B7" w:rsidR="001E3374" w:rsidRPr="00EF37A8" w:rsidRDefault="00EF37A8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3374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випробування «</w:t>
      </w:r>
      <w:r w:rsidR="00EA7303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="001E3374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6A296BA" w14:textId="77777777" w:rsidR="00670953" w:rsidRDefault="00670953" w:rsidP="001E337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B7EF6B2" w14:textId="7BB3AB01" w:rsidR="00670953" w:rsidRPr="00EF37A8" w:rsidRDefault="001E3374" w:rsidP="006709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sz w:val="28"/>
          <w:szCs w:val="28"/>
          <w:lang w:val="uk-UA"/>
        </w:rPr>
        <w:t>Дата проведення:</w:t>
      </w: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</w:t>
      </w:r>
      <w:r w:rsidR="00EA7303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.11.2023</w:t>
      </w:r>
      <w:r w:rsidR="00670953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58D9817C" w14:textId="38F817BB" w:rsidR="001E3374" w:rsidRPr="00EF37A8" w:rsidRDefault="00670953" w:rsidP="006709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проведення: </w:t>
      </w:r>
      <w:r w:rsidR="00EF37A8" w:rsidRPr="00EF37A8">
        <w:rPr>
          <w:rFonts w:ascii="Times New Roman" w:hAnsi="Times New Roman" w:cs="Times New Roman"/>
          <w:sz w:val="28"/>
          <w:szCs w:val="28"/>
          <w:lang w:val="uk-UA"/>
        </w:rPr>
        <w:t>Центр освітніх технологій Управління освіти адміністрації Салтівського району</w:t>
      </w:r>
      <w:r w:rsidRPr="00EF37A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ради»</w:t>
      </w:r>
    </w:p>
    <w:p w14:paraId="2BD874EF" w14:textId="2A0AC48D" w:rsidR="00670953" w:rsidRDefault="00670953" w:rsidP="0067095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0"/>
        <w:gridCol w:w="3500"/>
        <w:gridCol w:w="1811"/>
        <w:gridCol w:w="1499"/>
        <w:gridCol w:w="1559"/>
      </w:tblGrid>
      <w:tr w:rsidR="006163C1" w14:paraId="50391954" w14:textId="77777777" w:rsidTr="006163C1">
        <w:tc>
          <w:tcPr>
            <w:tcW w:w="840" w:type="dxa"/>
            <w:vMerge w:val="restart"/>
          </w:tcPr>
          <w:p w14:paraId="331FCE76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67958B9" w14:textId="7DBC128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пор</w:t>
            </w:r>
          </w:p>
        </w:tc>
        <w:tc>
          <w:tcPr>
            <w:tcW w:w="3500" w:type="dxa"/>
            <w:vMerge w:val="restart"/>
          </w:tcPr>
          <w:p w14:paraId="4A3566F8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4D8A13" w14:textId="72D0AACD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11" w:type="dxa"/>
            <w:vMerge w:val="restart"/>
          </w:tcPr>
          <w:p w14:paraId="0AF218FF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5FF50E2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 №</w:t>
            </w:r>
          </w:p>
          <w:p w14:paraId="17743A50" w14:textId="04B59AC6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ABF34B8" w14:textId="3167A638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</w:tcPr>
          <w:p w14:paraId="7BE9B7B2" w14:textId="4B345D72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</w:tc>
      </w:tr>
      <w:tr w:rsidR="006163C1" w14:paraId="76F2AB79" w14:textId="5BC4BC22" w:rsidTr="006163C1">
        <w:tc>
          <w:tcPr>
            <w:tcW w:w="840" w:type="dxa"/>
            <w:vMerge/>
          </w:tcPr>
          <w:p w14:paraId="256972A4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00" w:type="dxa"/>
            <w:vMerge/>
          </w:tcPr>
          <w:p w14:paraId="595FD099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vMerge/>
          </w:tcPr>
          <w:p w14:paraId="60EC0AD5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14:paraId="382393EE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Максим.</w:t>
            </w:r>
          </w:p>
          <w:p w14:paraId="5A68863D" w14:textId="7257A0A6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59" w:type="dxa"/>
          </w:tcPr>
          <w:p w14:paraId="4E595FBB" w14:textId="6B88AACC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Набраних</w:t>
            </w:r>
          </w:p>
          <w:p w14:paraId="25725785" w14:textId="1F678808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6163C1" w14:paraId="42A69B81" w14:textId="77777777" w:rsidTr="006163C1">
        <w:tc>
          <w:tcPr>
            <w:tcW w:w="840" w:type="dxa"/>
          </w:tcPr>
          <w:p w14:paraId="2E77AF30" w14:textId="5A064D35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14:paraId="40888DA5" w14:textId="111A36CC" w:rsidR="006163C1" w:rsidRPr="0023609A" w:rsidRDefault="006163C1" w:rsidP="00EA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Калініченко Віталій Юрійович           </w:t>
            </w:r>
          </w:p>
        </w:tc>
        <w:tc>
          <w:tcPr>
            <w:tcW w:w="1811" w:type="dxa"/>
          </w:tcPr>
          <w:p w14:paraId="36DC69E5" w14:textId="48F3B1B9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499" w:type="dxa"/>
          </w:tcPr>
          <w:p w14:paraId="40D73DF9" w14:textId="5E3D3996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559" w:type="dxa"/>
          </w:tcPr>
          <w:p w14:paraId="1C7153C0" w14:textId="051D1A39" w:rsidR="006163C1" w:rsidRDefault="00EF37A8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6163C1" w14:paraId="2B31AA02" w14:textId="77777777" w:rsidTr="006163C1">
        <w:tc>
          <w:tcPr>
            <w:tcW w:w="840" w:type="dxa"/>
          </w:tcPr>
          <w:p w14:paraId="0CA88AE5" w14:textId="3ECCD95F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14:paraId="38E51D4D" w14:textId="347949C9" w:rsidR="006163C1" w:rsidRPr="0023609A" w:rsidRDefault="006163C1" w:rsidP="00EA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</w:t>
            </w:r>
            <w:proofErr w:type="spellEnd"/>
            <w:r w:rsidRPr="00236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            </w:t>
            </w:r>
          </w:p>
        </w:tc>
        <w:tc>
          <w:tcPr>
            <w:tcW w:w="1811" w:type="dxa"/>
          </w:tcPr>
          <w:p w14:paraId="077F73CE" w14:textId="24BA28AB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499" w:type="dxa"/>
          </w:tcPr>
          <w:p w14:paraId="3F8A6B98" w14:textId="706232F5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559" w:type="dxa"/>
          </w:tcPr>
          <w:p w14:paraId="3C4E842E" w14:textId="7E83B2D2" w:rsidR="006163C1" w:rsidRDefault="00EF37A8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</w:tbl>
    <w:p w14:paraId="7A2312E3" w14:textId="77777777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474B52A3" w14:textId="0011E5EE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6C7C50D7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Майський</w:t>
      </w:r>
    </w:p>
    <w:p w14:paraId="7836483B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Вербенко</w:t>
      </w:r>
      <w:proofErr w:type="spellEnd"/>
    </w:p>
    <w:p w14:paraId="557DF0A6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Первишева</w:t>
      </w:r>
      <w:proofErr w:type="spellEnd"/>
    </w:p>
    <w:p w14:paraId="5B85FBD3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Кряж </w:t>
      </w:r>
    </w:p>
    <w:p w14:paraId="3E1AC098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Трубіцина</w:t>
      </w:r>
      <w:proofErr w:type="spellEnd"/>
    </w:p>
    <w:p w14:paraId="235B5320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Никифорова</w:t>
      </w:r>
    </w:p>
    <w:p w14:paraId="0190A62E" w14:textId="77777777" w:rsidR="00715A9C" w:rsidRDefault="00715A9C" w:rsidP="00715A9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Шишкіна</w:t>
      </w:r>
    </w:p>
    <w:p w14:paraId="412216AB" w14:textId="69FB65C6" w:rsidR="00670953" w:rsidRPr="00697920" w:rsidRDefault="00670953" w:rsidP="00715A9C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670953" w:rsidRPr="00697920" w:rsidSect="001E33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6"/>
    <w:rsid w:val="00063DBF"/>
    <w:rsid w:val="000764E4"/>
    <w:rsid w:val="001E3374"/>
    <w:rsid w:val="0023609A"/>
    <w:rsid w:val="00327596"/>
    <w:rsid w:val="00461AE6"/>
    <w:rsid w:val="006163C1"/>
    <w:rsid w:val="00670953"/>
    <w:rsid w:val="00697920"/>
    <w:rsid w:val="006B03BE"/>
    <w:rsid w:val="00715A9C"/>
    <w:rsid w:val="00946515"/>
    <w:rsid w:val="00DE3287"/>
    <w:rsid w:val="00EA7303"/>
    <w:rsid w:val="00E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9F1"/>
  <w15:chartTrackingRefBased/>
  <w15:docId w15:val="{1858669E-FDE4-40B0-B425-1877F0B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Verbenko</dc:creator>
  <cp:keywords/>
  <dc:description/>
  <cp:lastModifiedBy>Verbenko</cp:lastModifiedBy>
  <cp:revision>12</cp:revision>
  <cp:lastPrinted>2023-11-10T05:38:00Z</cp:lastPrinted>
  <dcterms:created xsi:type="dcterms:W3CDTF">2023-11-07T12:19:00Z</dcterms:created>
  <dcterms:modified xsi:type="dcterms:W3CDTF">2023-11-10T10:46:00Z</dcterms:modified>
</cp:coreProperties>
</file>